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3976553"/>
    <w:p w14:paraId="722B1A0E" w14:textId="65D46DC5" w:rsidR="00383434" w:rsidRDefault="007B4445" w:rsidP="007B4445">
      <w:pPr>
        <w:pStyle w:val="Logos"/>
        <w:tabs>
          <w:tab w:val="left" w:pos="12191"/>
        </w:tabs>
        <w:jc w:val="right"/>
      </w:pPr>
      <w:r>
        <mc:AlternateContent>
          <mc:Choice Requires="wps">
            <w:drawing>
              <wp:anchor distT="0" distB="0" distL="114300" distR="114300" simplePos="0" relativeHeight="251659264" behindDoc="0" locked="0" layoutInCell="1" allowOverlap="1" wp14:anchorId="5FDADC92" wp14:editId="014327C6">
                <wp:simplePos x="0" y="0"/>
                <wp:positionH relativeFrom="margin">
                  <wp:align>right</wp:align>
                </wp:positionH>
                <wp:positionV relativeFrom="paragraph">
                  <wp:posOffset>-269876</wp:posOffset>
                </wp:positionV>
                <wp:extent cx="1190625" cy="1038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38225"/>
                        </a:xfrm>
                        <a:prstGeom prst="rect">
                          <a:avLst/>
                        </a:prstGeom>
                        <a:solidFill>
                          <a:srgbClr val="FFFFFF"/>
                        </a:solidFill>
                        <a:ln w="9525">
                          <a:solidFill>
                            <a:srgbClr val="000000"/>
                          </a:solidFill>
                          <a:miter lim="800000"/>
                          <a:headEnd/>
                          <a:tailEnd/>
                        </a:ln>
                      </wps:spPr>
                      <wps:txbx>
                        <w:txbxContent>
                          <w:p w14:paraId="6B2E5C2D" w14:textId="102FCC64" w:rsidR="001242F2" w:rsidRDefault="001242F2">
                            <w:r>
                              <w:rPr>
                                <w:noProof/>
                                <w:lang w:eastAsia="en-GB"/>
                              </w:rPr>
                              <w:drawing>
                                <wp:inline distT="0" distB="0" distL="0" distR="0" wp14:anchorId="14C0C0DE" wp14:editId="41B3C264">
                                  <wp:extent cx="953135" cy="11569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135" cy="1156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ADC92" id="_x0000_t202" coordsize="21600,21600" o:spt="202" path="m,l,21600r21600,l21600,xe">
                <v:stroke joinstyle="miter"/>
                <v:path gradientshapeok="t" o:connecttype="rect"/>
              </v:shapetype>
              <v:shape id="Text Box 2" o:spid="_x0000_s1026" type="#_x0000_t202" style="position:absolute;left:0;text-align:left;margin-left:42.55pt;margin-top:-21.25pt;width:93.75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">
                <v:textbox>
                  <w:txbxContent>
                    <w:p w14:paraId="6B2E5C2D" w14:textId="102FCC64" w:rsidR="001242F2" w:rsidRDefault="001242F2">
                      <w:r>
                        <w:rPr>
                          <w:noProof/>
                          <w:lang w:eastAsia="en-GB"/>
                        </w:rPr>
                        <w:drawing>
                          <wp:inline distT="0" distB="0" distL="0" distR="0" wp14:anchorId="14C0C0DE" wp14:editId="41B3C264">
                            <wp:extent cx="953135" cy="11569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135" cy="1156970"/>
                                    </a:xfrm>
                                    <a:prstGeom prst="rect">
                                      <a:avLst/>
                                    </a:prstGeom>
                                    <a:noFill/>
                                    <a:ln>
                                      <a:noFill/>
                                    </a:ln>
                                  </pic:spPr>
                                </pic:pic>
                              </a:graphicData>
                            </a:graphic>
                          </wp:inline>
                        </w:drawing>
                      </w:r>
                    </w:p>
                  </w:txbxContent>
                </v:textbox>
                <w10:wrap anchorx="margin"/>
              </v:shape>
            </w:pict>
          </mc:Fallback>
        </mc:AlternateContent>
      </w:r>
    </w:p>
    <w:bookmarkEnd w:id="0"/>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6A0028">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4D0636F2" w:rsidR="00C14FAE" w:rsidRPr="00B80272" w:rsidRDefault="006A0028">
            <w:pPr>
              <w:rPr>
                <w:rFonts w:ascii="Arial" w:hAnsi="Arial" w:cs="Arial"/>
              </w:rPr>
            </w:pPr>
            <w:r>
              <w:rPr>
                <w:rFonts w:ascii="Arial" w:hAnsi="Arial" w:cs="Arial"/>
              </w:rPr>
              <w:t xml:space="preserve">Ben </w:t>
            </w:r>
            <w:proofErr w:type="spellStart"/>
            <w:r>
              <w:rPr>
                <w:rFonts w:ascii="Arial" w:hAnsi="Arial" w:cs="Arial"/>
              </w:rPr>
              <w:t>Rhydding</w:t>
            </w:r>
            <w:proofErr w:type="spellEnd"/>
            <w:r>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6A0028">
            <w:pPr>
              <w:rPr>
                <w:rFonts w:ascii="Arial" w:hAnsi="Arial" w:cs="Arial"/>
                <w:b/>
              </w:rPr>
            </w:pPr>
            <w:r>
              <w:rPr>
                <w:rFonts w:ascii="Arial" w:hAnsi="Arial" w:cs="Arial"/>
                <w:b/>
              </w:rPr>
              <w:t>Academic Year</w:t>
            </w:r>
          </w:p>
        </w:tc>
        <w:tc>
          <w:tcPr>
            <w:tcW w:w="1276" w:type="dxa"/>
            <w:tcMar>
              <w:top w:w="57" w:type="dxa"/>
              <w:bottom w:w="57" w:type="dxa"/>
            </w:tcMar>
          </w:tcPr>
          <w:p w14:paraId="11A04416" w14:textId="2A43BD34" w:rsidR="00C14FAE" w:rsidRPr="00B80272" w:rsidRDefault="00FF7FD2">
            <w:pPr>
              <w:rPr>
                <w:rFonts w:ascii="Arial" w:hAnsi="Arial" w:cs="Arial"/>
              </w:rPr>
            </w:pPr>
            <w:r>
              <w:rPr>
                <w:rFonts w:ascii="Arial" w:hAnsi="Arial" w:cs="Arial"/>
              </w:rPr>
              <w:t>2017/18</w:t>
            </w:r>
          </w:p>
        </w:tc>
        <w:tc>
          <w:tcPr>
            <w:tcW w:w="3632" w:type="dxa"/>
          </w:tcPr>
          <w:p w14:paraId="4C60C5C0" w14:textId="77777777" w:rsidR="00C14FAE" w:rsidRPr="00F970BA" w:rsidRDefault="00C14FAE" w:rsidP="006A0028">
            <w:pPr>
              <w:rPr>
                <w:rFonts w:ascii="Arial" w:hAnsi="Arial" w:cs="Arial"/>
                <w:highlight w:val="yellow"/>
              </w:rPr>
            </w:pPr>
            <w:r w:rsidRPr="00F970BA">
              <w:rPr>
                <w:rFonts w:ascii="Arial" w:hAnsi="Arial" w:cs="Arial"/>
                <w:b/>
              </w:rPr>
              <w:t>Total PP budget</w:t>
            </w:r>
          </w:p>
        </w:tc>
        <w:tc>
          <w:tcPr>
            <w:tcW w:w="1471" w:type="dxa"/>
          </w:tcPr>
          <w:p w14:paraId="378F34B6" w14:textId="0C630DC9" w:rsidR="00C14FAE" w:rsidRPr="00F970BA" w:rsidRDefault="00FF7FD2">
            <w:pPr>
              <w:rPr>
                <w:rFonts w:ascii="Arial" w:hAnsi="Arial" w:cs="Arial"/>
                <w:highlight w:val="yellow"/>
              </w:rPr>
            </w:pPr>
            <w:r>
              <w:rPr>
                <w:rFonts w:ascii="Arial" w:hAnsi="Arial" w:cs="Arial"/>
              </w:rPr>
              <w:t>£15100</w:t>
            </w:r>
          </w:p>
        </w:tc>
        <w:tc>
          <w:tcPr>
            <w:tcW w:w="4819" w:type="dxa"/>
          </w:tcPr>
          <w:p w14:paraId="0BE5FB6B" w14:textId="77777777" w:rsidR="00C14FAE" w:rsidRPr="00B80272" w:rsidRDefault="00C14FAE" w:rsidP="006A0028">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74378FF" w:rsidR="00C14FAE" w:rsidRPr="00B80272" w:rsidRDefault="005859C2">
            <w:pPr>
              <w:rPr>
                <w:rFonts w:ascii="Arial" w:hAnsi="Arial" w:cs="Arial"/>
              </w:rPr>
            </w:pPr>
            <w:r>
              <w:rPr>
                <w:rFonts w:ascii="Arial" w:hAnsi="Arial" w:cs="Arial"/>
              </w:rPr>
              <w:t>Sept 17</w:t>
            </w:r>
          </w:p>
        </w:tc>
      </w:tr>
      <w:tr w:rsidR="00F25DF2" w:rsidRPr="00B80272" w14:paraId="36741700" w14:textId="77777777" w:rsidTr="008B7FE5">
        <w:tc>
          <w:tcPr>
            <w:tcW w:w="2660" w:type="dxa"/>
            <w:tcMar>
              <w:top w:w="57" w:type="dxa"/>
              <w:bottom w:w="57" w:type="dxa"/>
            </w:tcMar>
          </w:tcPr>
          <w:p w14:paraId="0BB60046" w14:textId="1219B6E2" w:rsidR="00C14FAE" w:rsidRPr="00B80272" w:rsidRDefault="00C14FAE" w:rsidP="006A0028">
            <w:pPr>
              <w:rPr>
                <w:rFonts w:ascii="Arial" w:hAnsi="Arial" w:cs="Arial"/>
              </w:rPr>
            </w:pPr>
            <w:r>
              <w:rPr>
                <w:rFonts w:ascii="Arial" w:hAnsi="Arial" w:cs="Arial"/>
                <w:b/>
              </w:rPr>
              <w:t>Total number of pupils</w:t>
            </w:r>
          </w:p>
        </w:tc>
        <w:tc>
          <w:tcPr>
            <w:tcW w:w="1276" w:type="dxa"/>
            <w:tcMar>
              <w:top w:w="57" w:type="dxa"/>
              <w:bottom w:w="57" w:type="dxa"/>
            </w:tcMar>
          </w:tcPr>
          <w:p w14:paraId="603534A6" w14:textId="5215F3C2" w:rsidR="00C14FAE" w:rsidRPr="005859C2" w:rsidRDefault="005859C2">
            <w:pPr>
              <w:rPr>
                <w:rFonts w:ascii="Arial" w:hAnsi="Arial" w:cs="Arial"/>
              </w:rPr>
            </w:pPr>
            <w:r>
              <w:rPr>
                <w:rFonts w:ascii="Arial" w:hAnsi="Arial" w:cs="Arial"/>
              </w:rPr>
              <w:t>212</w:t>
            </w:r>
          </w:p>
        </w:tc>
        <w:tc>
          <w:tcPr>
            <w:tcW w:w="3632" w:type="dxa"/>
          </w:tcPr>
          <w:p w14:paraId="559D7A7C" w14:textId="77777777" w:rsidR="00C14FAE" w:rsidRDefault="00C14FAE" w:rsidP="00C14FAE">
            <w:pPr>
              <w:rPr>
                <w:rFonts w:ascii="Arial" w:hAnsi="Arial" w:cs="Arial"/>
                <w:b/>
              </w:rPr>
            </w:pPr>
            <w:r w:rsidRPr="00B80272">
              <w:rPr>
                <w:rFonts w:ascii="Arial" w:hAnsi="Arial" w:cs="Arial"/>
                <w:b/>
              </w:rPr>
              <w:t>Number of pupils eligible for PP</w:t>
            </w:r>
          </w:p>
          <w:p w14:paraId="7431BF7C" w14:textId="1570C7DB" w:rsidR="00C266CA" w:rsidRPr="00B80272" w:rsidRDefault="00C266CA" w:rsidP="00C14FAE">
            <w:pPr>
              <w:rPr>
                <w:rFonts w:ascii="Arial" w:hAnsi="Arial" w:cs="Arial"/>
              </w:rPr>
            </w:pPr>
            <w:r>
              <w:rPr>
                <w:rFonts w:ascii="Arial" w:hAnsi="Arial" w:cs="Arial"/>
                <w:b/>
              </w:rPr>
              <w:t>2017-18</w:t>
            </w:r>
            <w:bookmarkStart w:id="1" w:name="_GoBack"/>
            <w:bookmarkEnd w:id="1"/>
          </w:p>
        </w:tc>
        <w:tc>
          <w:tcPr>
            <w:tcW w:w="1471" w:type="dxa"/>
          </w:tcPr>
          <w:p w14:paraId="338BE990" w14:textId="2CDED921" w:rsidR="00C14FAE" w:rsidRPr="00B80272" w:rsidRDefault="00A518B5">
            <w:pPr>
              <w:rPr>
                <w:rFonts w:ascii="Arial" w:hAnsi="Arial" w:cs="Arial"/>
              </w:rPr>
            </w:pPr>
            <w:r>
              <w:rPr>
                <w:rFonts w:ascii="Arial" w:hAnsi="Arial" w:cs="Arial"/>
              </w:rPr>
              <w:t>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7777777" w:rsidR="00C14FAE" w:rsidRPr="00B80272" w:rsidRDefault="00F970BA">
            <w:pPr>
              <w:rPr>
                <w:rFonts w:ascii="Arial" w:hAnsi="Arial" w:cs="Arial"/>
              </w:rPr>
            </w:pPr>
            <w:r>
              <w:rPr>
                <w:rFonts w:ascii="Arial" w:hAnsi="Arial" w:cs="Arial"/>
              </w:rPr>
              <w:t>Jan 2017</w:t>
            </w:r>
          </w:p>
        </w:tc>
      </w:tr>
    </w:tbl>
    <w:p w14:paraId="1EA326D4" w14:textId="77777777" w:rsidR="00B80272" w:rsidRPr="00A33F73" w:rsidRDefault="00B80272">
      <w:pPr>
        <w:rPr>
          <w:rFonts w:ascii="Arial" w:hAnsi="Arial" w:cs="Arial"/>
          <w:sz w:val="16"/>
          <w:szCs w:val="16"/>
        </w:rPr>
      </w:pPr>
    </w:p>
    <w:tbl>
      <w:tblPr>
        <w:tblStyle w:val="TableGrid"/>
        <w:tblW w:w="15446" w:type="dxa"/>
        <w:tblLook w:val="04A0" w:firstRow="1" w:lastRow="0" w:firstColumn="1" w:lastColumn="0" w:noHBand="0" w:noVBand="1"/>
      </w:tblPr>
      <w:tblGrid>
        <w:gridCol w:w="1825"/>
        <w:gridCol w:w="6119"/>
        <w:gridCol w:w="1714"/>
        <w:gridCol w:w="1816"/>
        <w:gridCol w:w="1836"/>
        <w:gridCol w:w="2136"/>
      </w:tblGrid>
      <w:tr w:rsidR="00BE31ED" w:rsidRPr="00B80272" w14:paraId="73F56B20" w14:textId="0DE74A9A" w:rsidTr="00BE31ED">
        <w:tc>
          <w:tcPr>
            <w:tcW w:w="1825" w:type="dxa"/>
            <w:shd w:val="clear" w:color="auto" w:fill="CFDCE3"/>
          </w:tcPr>
          <w:p w14:paraId="084A7633" w14:textId="77777777" w:rsidR="00BE31ED" w:rsidRPr="009242F1" w:rsidRDefault="00BE31ED" w:rsidP="009242F1">
            <w:pPr>
              <w:pStyle w:val="ListParagraph"/>
              <w:numPr>
                <w:ilvl w:val="0"/>
                <w:numId w:val="17"/>
              </w:numPr>
              <w:ind w:left="426" w:hanging="284"/>
              <w:rPr>
                <w:rFonts w:ascii="Arial" w:eastAsia="Arial" w:hAnsi="Arial" w:cs="Arial"/>
                <w:b/>
              </w:rPr>
            </w:pPr>
          </w:p>
        </w:tc>
        <w:tc>
          <w:tcPr>
            <w:tcW w:w="11485" w:type="dxa"/>
            <w:gridSpan w:val="4"/>
            <w:shd w:val="clear" w:color="auto" w:fill="CFDCE3"/>
            <w:tcMar>
              <w:top w:w="57" w:type="dxa"/>
              <w:bottom w:w="57" w:type="dxa"/>
            </w:tcMar>
          </w:tcPr>
          <w:p w14:paraId="741565F5" w14:textId="5B8B4106" w:rsidR="00BE31ED" w:rsidRPr="009242F1" w:rsidRDefault="00BE31ED"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c>
          <w:tcPr>
            <w:tcW w:w="2136" w:type="dxa"/>
            <w:shd w:val="clear" w:color="auto" w:fill="CFDCE3"/>
          </w:tcPr>
          <w:p w14:paraId="7D25B050" w14:textId="77777777" w:rsidR="00BE31ED" w:rsidRPr="00BE31ED" w:rsidRDefault="00BE31ED" w:rsidP="00BE31ED">
            <w:pPr>
              <w:ind w:left="142"/>
              <w:rPr>
                <w:rFonts w:ascii="Arial" w:eastAsia="Arial" w:hAnsi="Arial" w:cs="Arial"/>
                <w:b/>
              </w:rPr>
            </w:pPr>
          </w:p>
        </w:tc>
      </w:tr>
      <w:tr w:rsidR="00BE31ED" w:rsidRPr="00B80272" w14:paraId="1282EE40" w14:textId="29E9DA03" w:rsidTr="00BE31ED">
        <w:tc>
          <w:tcPr>
            <w:tcW w:w="7944" w:type="dxa"/>
            <w:gridSpan w:val="2"/>
            <w:tcMar>
              <w:top w:w="57" w:type="dxa"/>
              <w:bottom w:w="57" w:type="dxa"/>
            </w:tcMar>
          </w:tcPr>
          <w:p w14:paraId="291BA5E2" w14:textId="51607B2D" w:rsidR="00BE31ED" w:rsidRPr="005615CE" w:rsidRDefault="005250BB" w:rsidP="00B80272">
            <w:pPr>
              <w:pStyle w:val="ListParagraph"/>
              <w:rPr>
                <w:rFonts w:ascii="Arial" w:hAnsi="Arial" w:cs="Arial"/>
                <w:b/>
              </w:rPr>
            </w:pPr>
            <w:r>
              <w:rPr>
                <w:rFonts w:ascii="Arial" w:hAnsi="Arial" w:cs="Arial"/>
                <w:b/>
                <w:color w:val="FF0000"/>
              </w:rPr>
              <w:t>Attainment for: 2016-2017 (2</w:t>
            </w:r>
            <w:r w:rsidR="00BE31ED" w:rsidRPr="005615CE">
              <w:rPr>
                <w:rFonts w:ascii="Arial" w:hAnsi="Arial" w:cs="Arial"/>
                <w:b/>
                <w:color w:val="FF0000"/>
              </w:rPr>
              <w:t xml:space="preserve"> pupils</w:t>
            </w:r>
            <w:r w:rsidR="00CE7521">
              <w:rPr>
                <w:rFonts w:ascii="Arial" w:hAnsi="Arial" w:cs="Arial"/>
                <w:b/>
                <w:color w:val="FF0000"/>
              </w:rPr>
              <w:t xml:space="preserve"> both SEND</w:t>
            </w:r>
            <w:r w:rsidR="00BE31ED" w:rsidRPr="005615CE">
              <w:rPr>
                <w:rFonts w:ascii="Arial" w:hAnsi="Arial" w:cs="Arial"/>
                <w:b/>
                <w:color w:val="FF0000"/>
              </w:rPr>
              <w:t>)</w:t>
            </w:r>
            <w:r w:rsidR="00BE31ED">
              <w:rPr>
                <w:rFonts w:ascii="Arial" w:hAnsi="Arial" w:cs="Arial"/>
                <w:b/>
                <w:color w:val="FF0000"/>
              </w:rPr>
              <w:t xml:space="preserve"> KS2</w:t>
            </w:r>
          </w:p>
        </w:tc>
        <w:tc>
          <w:tcPr>
            <w:tcW w:w="1714" w:type="dxa"/>
            <w:shd w:val="clear" w:color="auto" w:fill="FFFFFF" w:themeFill="background1"/>
            <w:tcMar>
              <w:top w:w="57" w:type="dxa"/>
              <w:bottom w:w="57" w:type="dxa"/>
            </w:tcMar>
            <w:vAlign w:val="center"/>
          </w:tcPr>
          <w:p w14:paraId="24B7A14D" w14:textId="609E7BD0" w:rsidR="00BE31ED" w:rsidRPr="00B80272" w:rsidRDefault="008C7EEF" w:rsidP="00B80272">
            <w:pPr>
              <w:jc w:val="center"/>
              <w:rPr>
                <w:rFonts w:ascii="Arial" w:hAnsi="Arial" w:cs="Arial"/>
                <w:i/>
                <w:sz w:val="18"/>
                <w:szCs w:val="18"/>
              </w:rPr>
            </w:pPr>
            <w:r>
              <w:rPr>
                <w:rFonts w:ascii="Arial" w:hAnsi="Arial" w:cs="Arial"/>
                <w:i/>
                <w:sz w:val="18"/>
                <w:szCs w:val="18"/>
              </w:rPr>
              <w:t xml:space="preserve">Y6 </w:t>
            </w:r>
            <w:r w:rsidR="00BE31ED" w:rsidRPr="00B80272">
              <w:rPr>
                <w:rFonts w:ascii="Arial" w:hAnsi="Arial" w:cs="Arial"/>
                <w:i/>
                <w:sz w:val="18"/>
                <w:szCs w:val="18"/>
              </w:rPr>
              <w:t>Pupi</w:t>
            </w:r>
            <w:r w:rsidR="005250BB">
              <w:rPr>
                <w:rFonts w:ascii="Arial" w:hAnsi="Arial" w:cs="Arial"/>
                <w:i/>
                <w:sz w:val="18"/>
                <w:szCs w:val="18"/>
              </w:rPr>
              <w:t>ls eligible for PP = 2</w:t>
            </w:r>
          </w:p>
        </w:tc>
        <w:tc>
          <w:tcPr>
            <w:tcW w:w="1816" w:type="dxa"/>
            <w:shd w:val="clear" w:color="auto" w:fill="FFFFFF" w:themeFill="background1"/>
          </w:tcPr>
          <w:p w14:paraId="7B0A420F" w14:textId="7651DF25" w:rsidR="00BE31ED" w:rsidRDefault="00BE31ED" w:rsidP="00F25DF2">
            <w:pPr>
              <w:jc w:val="center"/>
              <w:rPr>
                <w:rFonts w:ascii="Arial" w:hAnsi="Arial" w:cs="Arial"/>
                <w:i/>
                <w:sz w:val="18"/>
                <w:szCs w:val="18"/>
              </w:rPr>
            </w:pPr>
            <w:r>
              <w:rPr>
                <w:rFonts w:ascii="Arial" w:hAnsi="Arial" w:cs="Arial"/>
                <w:i/>
                <w:sz w:val="18"/>
                <w:szCs w:val="18"/>
              </w:rPr>
              <w:t>National</w:t>
            </w:r>
          </w:p>
        </w:tc>
        <w:tc>
          <w:tcPr>
            <w:tcW w:w="1836" w:type="dxa"/>
            <w:shd w:val="clear" w:color="auto" w:fill="FFFFFF" w:themeFill="background1"/>
            <w:tcMar>
              <w:top w:w="57" w:type="dxa"/>
              <w:bottom w:w="57" w:type="dxa"/>
            </w:tcMar>
            <w:vAlign w:val="center"/>
          </w:tcPr>
          <w:p w14:paraId="33B3C46A" w14:textId="25C7DD13" w:rsidR="00BE31ED" w:rsidRPr="00B80272" w:rsidRDefault="00BE31ED" w:rsidP="00BE31ED">
            <w:pPr>
              <w:jc w:val="center"/>
              <w:rPr>
                <w:rFonts w:ascii="Arial" w:hAnsi="Arial" w:cs="Arial"/>
                <w:i/>
                <w:sz w:val="18"/>
                <w:szCs w:val="18"/>
              </w:rPr>
            </w:pPr>
            <w:r>
              <w:rPr>
                <w:rFonts w:ascii="Arial" w:hAnsi="Arial" w:cs="Arial"/>
                <w:i/>
                <w:sz w:val="18"/>
                <w:szCs w:val="18"/>
              </w:rPr>
              <w:t>Pupils not eligible for PP</w:t>
            </w:r>
            <w:r w:rsidR="005250BB">
              <w:rPr>
                <w:rFonts w:ascii="Arial" w:hAnsi="Arial" w:cs="Arial"/>
                <w:i/>
                <w:sz w:val="18"/>
                <w:szCs w:val="18"/>
              </w:rPr>
              <w:t xml:space="preserve"> = 24</w:t>
            </w:r>
            <w:r>
              <w:rPr>
                <w:rFonts w:ascii="Arial" w:hAnsi="Arial" w:cs="Arial"/>
                <w:i/>
                <w:sz w:val="18"/>
                <w:szCs w:val="18"/>
              </w:rPr>
              <w:t xml:space="preserve"> </w:t>
            </w:r>
            <w:r w:rsidRPr="005615CE">
              <w:rPr>
                <w:rFonts w:ascii="Arial" w:hAnsi="Arial" w:cs="Arial"/>
                <w:i/>
                <w:color w:val="FF0000"/>
                <w:sz w:val="18"/>
                <w:szCs w:val="18"/>
              </w:rPr>
              <w:t xml:space="preserve"> </w:t>
            </w:r>
          </w:p>
        </w:tc>
        <w:tc>
          <w:tcPr>
            <w:tcW w:w="2136" w:type="dxa"/>
            <w:shd w:val="clear" w:color="auto" w:fill="FFFFFF" w:themeFill="background1"/>
          </w:tcPr>
          <w:p w14:paraId="0B5D5CC4" w14:textId="3DEA837B" w:rsidR="00BE31ED" w:rsidRDefault="00BE31ED" w:rsidP="00F25DF2">
            <w:pPr>
              <w:jc w:val="center"/>
              <w:rPr>
                <w:rFonts w:ascii="Arial" w:hAnsi="Arial" w:cs="Arial"/>
                <w:i/>
                <w:sz w:val="18"/>
                <w:szCs w:val="18"/>
              </w:rPr>
            </w:pPr>
            <w:r>
              <w:rPr>
                <w:rFonts w:ascii="Arial" w:hAnsi="Arial" w:cs="Arial"/>
                <w:i/>
                <w:sz w:val="18"/>
                <w:szCs w:val="18"/>
              </w:rPr>
              <w:t>National</w:t>
            </w:r>
          </w:p>
        </w:tc>
      </w:tr>
      <w:tr w:rsidR="00BE31ED" w:rsidRPr="002954A6" w14:paraId="41F6C807" w14:textId="17BC7D1C" w:rsidTr="00BE31ED">
        <w:tc>
          <w:tcPr>
            <w:tcW w:w="7944" w:type="dxa"/>
            <w:gridSpan w:val="2"/>
            <w:tcMar>
              <w:top w:w="57" w:type="dxa"/>
              <w:bottom w:w="57" w:type="dxa"/>
            </w:tcMar>
            <w:vAlign w:val="bottom"/>
          </w:tcPr>
          <w:p w14:paraId="43FADBA0" w14:textId="7C426510" w:rsidR="00BE31ED" w:rsidRPr="002954A6" w:rsidRDefault="00BE31ED" w:rsidP="003822C1">
            <w:pPr>
              <w:spacing w:line="276" w:lineRule="auto"/>
              <w:ind w:right="-23"/>
              <w:rPr>
                <w:rFonts w:ascii="Arial" w:eastAsia="Arial" w:hAnsi="Arial" w:cs="Arial"/>
                <w:b/>
              </w:rPr>
            </w:pPr>
            <w:r>
              <w:rPr>
                <w:rFonts w:ascii="Arial" w:eastAsia="Arial" w:hAnsi="Arial" w:cs="Arial"/>
                <w:b/>
                <w:bCs/>
              </w:rPr>
              <w:t>% achieving expected standard or above in reading, writing and</w:t>
            </w:r>
            <w:r w:rsidRPr="002954A6">
              <w:rPr>
                <w:rFonts w:ascii="Arial" w:eastAsia="Arial" w:hAnsi="Arial" w:cs="Arial"/>
                <w:b/>
                <w:bCs/>
              </w:rPr>
              <w:t xml:space="preserve"> maths </w:t>
            </w:r>
          </w:p>
        </w:tc>
        <w:tc>
          <w:tcPr>
            <w:tcW w:w="1714" w:type="dxa"/>
            <w:shd w:val="clear" w:color="auto" w:fill="auto"/>
            <w:tcMar>
              <w:top w:w="57" w:type="dxa"/>
              <w:bottom w:w="57" w:type="dxa"/>
            </w:tcMar>
            <w:vAlign w:val="center"/>
          </w:tcPr>
          <w:p w14:paraId="09C862D1" w14:textId="7F78E1F6" w:rsidR="00BE31ED" w:rsidRPr="002954A6" w:rsidRDefault="005250BB" w:rsidP="004E5349">
            <w:pPr>
              <w:ind w:left="187"/>
              <w:jc w:val="center"/>
              <w:rPr>
                <w:rFonts w:ascii="Arial" w:hAnsi="Arial" w:cs="Arial"/>
              </w:rPr>
            </w:pPr>
            <w:r>
              <w:rPr>
                <w:rFonts w:ascii="Arial" w:hAnsi="Arial" w:cs="Arial"/>
              </w:rPr>
              <w:t>0</w:t>
            </w:r>
            <w:r w:rsidR="00BE31ED" w:rsidRPr="002954A6">
              <w:rPr>
                <w:rFonts w:ascii="Arial" w:hAnsi="Arial" w:cs="Arial"/>
              </w:rPr>
              <w:t>%</w:t>
            </w:r>
          </w:p>
        </w:tc>
        <w:tc>
          <w:tcPr>
            <w:tcW w:w="1816" w:type="dxa"/>
          </w:tcPr>
          <w:p w14:paraId="1EB1EEC4" w14:textId="77777777" w:rsidR="00BE31ED" w:rsidRPr="002954A6" w:rsidRDefault="00BE31ED" w:rsidP="003957BD">
            <w:pPr>
              <w:jc w:val="center"/>
              <w:rPr>
                <w:rFonts w:ascii="Arial" w:hAnsi="Arial" w:cs="Arial"/>
              </w:rPr>
            </w:pPr>
          </w:p>
        </w:tc>
        <w:tc>
          <w:tcPr>
            <w:tcW w:w="1836" w:type="dxa"/>
            <w:shd w:val="clear" w:color="auto" w:fill="F2F2F2" w:themeFill="background1" w:themeFillShade="F2"/>
            <w:tcMar>
              <w:top w:w="57" w:type="dxa"/>
              <w:bottom w:w="57" w:type="dxa"/>
            </w:tcMar>
          </w:tcPr>
          <w:p w14:paraId="6783AFA9" w14:textId="5EC80849" w:rsidR="00BE31ED" w:rsidRPr="002954A6" w:rsidRDefault="005250BB" w:rsidP="003957BD">
            <w:pPr>
              <w:jc w:val="center"/>
              <w:rPr>
                <w:rFonts w:ascii="Arial" w:hAnsi="Arial" w:cs="Arial"/>
              </w:rPr>
            </w:pPr>
            <w:r>
              <w:rPr>
                <w:rFonts w:ascii="Arial" w:hAnsi="Arial" w:cs="Arial"/>
              </w:rPr>
              <w:t>96</w:t>
            </w:r>
            <w:r w:rsidR="00BE31ED" w:rsidRPr="002954A6">
              <w:rPr>
                <w:rFonts w:ascii="Arial" w:hAnsi="Arial" w:cs="Arial"/>
              </w:rPr>
              <w:t>%</w:t>
            </w:r>
          </w:p>
        </w:tc>
        <w:tc>
          <w:tcPr>
            <w:tcW w:w="2136" w:type="dxa"/>
            <w:shd w:val="clear" w:color="auto" w:fill="F2F2F2" w:themeFill="background1" w:themeFillShade="F2"/>
          </w:tcPr>
          <w:p w14:paraId="35184D9A" w14:textId="77777777" w:rsidR="00BE31ED" w:rsidRPr="002954A6" w:rsidRDefault="00BE31ED" w:rsidP="003957BD">
            <w:pPr>
              <w:jc w:val="center"/>
              <w:rPr>
                <w:rFonts w:ascii="Arial" w:hAnsi="Arial" w:cs="Arial"/>
              </w:rPr>
            </w:pPr>
          </w:p>
        </w:tc>
      </w:tr>
      <w:tr w:rsidR="00BE31ED" w:rsidRPr="002954A6" w14:paraId="38F6E20F" w14:textId="0065C9CB" w:rsidTr="00BE31ED">
        <w:tc>
          <w:tcPr>
            <w:tcW w:w="7944" w:type="dxa"/>
            <w:gridSpan w:val="2"/>
            <w:tcMar>
              <w:top w:w="57" w:type="dxa"/>
              <w:bottom w:w="57" w:type="dxa"/>
            </w:tcMar>
            <w:vAlign w:val="bottom"/>
          </w:tcPr>
          <w:p w14:paraId="33648205" w14:textId="39F972B0" w:rsidR="00BE31ED" w:rsidRPr="002954A6" w:rsidRDefault="00BE31ED"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1714" w:type="dxa"/>
            <w:shd w:val="clear" w:color="auto" w:fill="auto"/>
            <w:tcMar>
              <w:top w:w="57" w:type="dxa"/>
              <w:bottom w:w="57" w:type="dxa"/>
            </w:tcMar>
            <w:vAlign w:val="center"/>
          </w:tcPr>
          <w:p w14:paraId="31DCCC9D" w14:textId="1618A6C2" w:rsidR="00BE31ED" w:rsidRPr="002954A6" w:rsidRDefault="005250BB" w:rsidP="003B6371">
            <w:pPr>
              <w:ind w:left="187"/>
              <w:jc w:val="center"/>
              <w:rPr>
                <w:rFonts w:ascii="Arial" w:hAnsi="Arial" w:cs="Arial"/>
              </w:rPr>
            </w:pPr>
            <w:r>
              <w:rPr>
                <w:rFonts w:ascii="Arial" w:hAnsi="Arial" w:cs="Arial"/>
              </w:rPr>
              <w:t>0</w:t>
            </w:r>
            <w:r w:rsidRPr="002954A6">
              <w:rPr>
                <w:rFonts w:ascii="Arial" w:hAnsi="Arial" w:cs="Arial"/>
              </w:rPr>
              <w:t>%</w:t>
            </w:r>
          </w:p>
        </w:tc>
        <w:tc>
          <w:tcPr>
            <w:tcW w:w="1816" w:type="dxa"/>
          </w:tcPr>
          <w:p w14:paraId="417F61A2" w14:textId="77777777" w:rsidR="00BE31ED" w:rsidRDefault="00BE31ED"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7EA271DB" w14:textId="1E5241DF" w:rsidR="00BE31ED" w:rsidRPr="002954A6" w:rsidRDefault="005250BB" w:rsidP="00715044">
            <w:pPr>
              <w:jc w:val="center"/>
              <w:rPr>
                <w:rFonts w:ascii="Arial" w:hAnsi="Arial" w:cs="Arial"/>
                <w:bCs/>
              </w:rPr>
            </w:pPr>
            <w:r>
              <w:rPr>
                <w:rFonts w:ascii="Arial" w:hAnsi="Arial" w:cs="Arial"/>
              </w:rPr>
              <w:t>96</w:t>
            </w:r>
            <w:r w:rsidRPr="002954A6">
              <w:rPr>
                <w:rFonts w:ascii="Arial" w:hAnsi="Arial" w:cs="Arial"/>
              </w:rPr>
              <w:t>%</w:t>
            </w:r>
            <w:r w:rsidR="00BE31ED">
              <w:rPr>
                <w:rFonts w:ascii="Arial" w:hAnsi="Arial" w:cs="Arial"/>
                <w:bCs/>
              </w:rPr>
              <w:t xml:space="preserve">  </w:t>
            </w:r>
          </w:p>
        </w:tc>
        <w:tc>
          <w:tcPr>
            <w:tcW w:w="2136" w:type="dxa"/>
            <w:shd w:val="clear" w:color="auto" w:fill="F2F2F2" w:themeFill="background1" w:themeFillShade="F2"/>
          </w:tcPr>
          <w:p w14:paraId="5BFB10BD" w14:textId="77777777" w:rsidR="00BE31ED" w:rsidRDefault="00BE31ED" w:rsidP="00715044">
            <w:pPr>
              <w:jc w:val="center"/>
              <w:rPr>
                <w:rFonts w:ascii="Arial" w:hAnsi="Arial" w:cs="Arial"/>
                <w:bCs/>
              </w:rPr>
            </w:pPr>
          </w:p>
        </w:tc>
      </w:tr>
      <w:tr w:rsidR="00BE31ED" w:rsidRPr="002954A6" w14:paraId="1E51F557" w14:textId="49BE1201" w:rsidTr="00BE31ED">
        <w:trPr>
          <w:trHeight w:val="28"/>
        </w:trPr>
        <w:tc>
          <w:tcPr>
            <w:tcW w:w="7944" w:type="dxa"/>
            <w:gridSpan w:val="2"/>
            <w:tcMar>
              <w:top w:w="57" w:type="dxa"/>
              <w:bottom w:w="57" w:type="dxa"/>
            </w:tcMar>
            <w:vAlign w:val="bottom"/>
          </w:tcPr>
          <w:p w14:paraId="724B2AE5" w14:textId="47DA1BC9" w:rsidR="00BE31ED" w:rsidRPr="002954A6" w:rsidRDefault="00BE31ED"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1714" w:type="dxa"/>
            <w:shd w:val="clear" w:color="auto" w:fill="auto"/>
            <w:tcMar>
              <w:top w:w="57" w:type="dxa"/>
              <w:bottom w:w="57" w:type="dxa"/>
            </w:tcMar>
            <w:vAlign w:val="center"/>
          </w:tcPr>
          <w:p w14:paraId="48B97E0A" w14:textId="6C178EA4" w:rsidR="00BE31ED" w:rsidRPr="002954A6" w:rsidRDefault="005250BB" w:rsidP="00707CB0">
            <w:pPr>
              <w:ind w:left="187"/>
              <w:rPr>
                <w:rFonts w:ascii="Arial" w:hAnsi="Arial" w:cs="Arial"/>
              </w:rPr>
            </w:pPr>
            <w:r>
              <w:rPr>
                <w:rFonts w:ascii="Arial" w:hAnsi="Arial" w:cs="Arial"/>
              </w:rPr>
              <w:t xml:space="preserve">       50%</w:t>
            </w:r>
          </w:p>
        </w:tc>
        <w:tc>
          <w:tcPr>
            <w:tcW w:w="1816" w:type="dxa"/>
          </w:tcPr>
          <w:p w14:paraId="4EF618A3" w14:textId="77777777" w:rsidR="00BE31ED" w:rsidRPr="002954A6" w:rsidRDefault="00BE31ED"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0F252039" w14:textId="54B5D509" w:rsidR="00BE31ED" w:rsidRPr="002954A6" w:rsidRDefault="005250BB" w:rsidP="00715044">
            <w:pPr>
              <w:jc w:val="center"/>
              <w:rPr>
                <w:rFonts w:ascii="Arial" w:hAnsi="Arial" w:cs="Arial"/>
                <w:bCs/>
              </w:rPr>
            </w:pPr>
            <w:r>
              <w:rPr>
                <w:rFonts w:ascii="Arial" w:hAnsi="Arial" w:cs="Arial"/>
              </w:rPr>
              <w:t>96</w:t>
            </w:r>
            <w:r w:rsidRPr="002954A6">
              <w:rPr>
                <w:rFonts w:ascii="Arial" w:hAnsi="Arial" w:cs="Arial"/>
              </w:rPr>
              <w:t>%</w:t>
            </w:r>
          </w:p>
        </w:tc>
        <w:tc>
          <w:tcPr>
            <w:tcW w:w="2136" w:type="dxa"/>
            <w:shd w:val="clear" w:color="auto" w:fill="F2F2F2" w:themeFill="background1" w:themeFillShade="F2"/>
          </w:tcPr>
          <w:p w14:paraId="1BC59572" w14:textId="77777777" w:rsidR="00BE31ED" w:rsidRPr="002954A6" w:rsidRDefault="00BE31ED" w:rsidP="00715044">
            <w:pPr>
              <w:jc w:val="center"/>
              <w:rPr>
                <w:rFonts w:ascii="Arial" w:hAnsi="Arial" w:cs="Arial"/>
                <w:bCs/>
              </w:rPr>
            </w:pPr>
          </w:p>
        </w:tc>
      </w:tr>
      <w:tr w:rsidR="00BE31ED" w:rsidRPr="002954A6" w14:paraId="17139117" w14:textId="0602EB2B" w:rsidTr="00BE31ED">
        <w:tc>
          <w:tcPr>
            <w:tcW w:w="7944" w:type="dxa"/>
            <w:gridSpan w:val="2"/>
            <w:tcMar>
              <w:top w:w="57" w:type="dxa"/>
              <w:bottom w:w="57" w:type="dxa"/>
            </w:tcMar>
            <w:vAlign w:val="bottom"/>
          </w:tcPr>
          <w:p w14:paraId="493DBAC9" w14:textId="7F0A814A" w:rsidR="00BE31ED" w:rsidRPr="002954A6" w:rsidRDefault="00BE31ED"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1714" w:type="dxa"/>
            <w:shd w:val="clear" w:color="auto" w:fill="auto"/>
            <w:tcMar>
              <w:top w:w="57" w:type="dxa"/>
              <w:bottom w:w="57" w:type="dxa"/>
            </w:tcMar>
            <w:vAlign w:val="center"/>
          </w:tcPr>
          <w:p w14:paraId="603382FD" w14:textId="1302C3A0" w:rsidR="00BE31ED" w:rsidRPr="002954A6" w:rsidRDefault="005250BB" w:rsidP="004E5349">
            <w:pPr>
              <w:ind w:left="187"/>
              <w:jc w:val="center"/>
              <w:rPr>
                <w:rFonts w:ascii="Arial" w:hAnsi="Arial" w:cs="Arial"/>
              </w:rPr>
            </w:pPr>
            <w:r>
              <w:rPr>
                <w:rFonts w:ascii="Arial" w:hAnsi="Arial" w:cs="Arial"/>
              </w:rPr>
              <w:t>50%</w:t>
            </w:r>
          </w:p>
        </w:tc>
        <w:tc>
          <w:tcPr>
            <w:tcW w:w="1816" w:type="dxa"/>
          </w:tcPr>
          <w:p w14:paraId="1ACC02F4" w14:textId="77777777" w:rsidR="00BE31ED" w:rsidRPr="002954A6" w:rsidRDefault="00BE31ED"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3335192D" w14:textId="5EBAAFFB" w:rsidR="00BE31ED" w:rsidRPr="002954A6" w:rsidRDefault="005250BB" w:rsidP="00715044">
            <w:pPr>
              <w:jc w:val="center"/>
              <w:rPr>
                <w:rFonts w:ascii="Arial" w:hAnsi="Arial" w:cs="Arial"/>
                <w:bCs/>
              </w:rPr>
            </w:pPr>
            <w:r>
              <w:rPr>
                <w:rFonts w:ascii="Arial" w:hAnsi="Arial" w:cs="Arial"/>
                <w:bCs/>
              </w:rPr>
              <w:t>100%</w:t>
            </w:r>
          </w:p>
        </w:tc>
        <w:tc>
          <w:tcPr>
            <w:tcW w:w="2136" w:type="dxa"/>
            <w:shd w:val="clear" w:color="auto" w:fill="F2F2F2" w:themeFill="background1" w:themeFillShade="F2"/>
          </w:tcPr>
          <w:p w14:paraId="39047F4D" w14:textId="77777777" w:rsidR="00BE31ED" w:rsidRPr="002954A6" w:rsidRDefault="00BE31ED" w:rsidP="00715044">
            <w:pPr>
              <w:jc w:val="center"/>
              <w:rPr>
                <w:rFonts w:ascii="Arial" w:hAnsi="Arial" w:cs="Arial"/>
                <w:bCs/>
              </w:rPr>
            </w:pPr>
          </w:p>
        </w:tc>
      </w:tr>
      <w:tr w:rsidR="008C7EEF" w:rsidRPr="002954A6" w14:paraId="4C29A9F7" w14:textId="77777777" w:rsidTr="00BE31ED">
        <w:tc>
          <w:tcPr>
            <w:tcW w:w="7944" w:type="dxa"/>
            <w:gridSpan w:val="2"/>
            <w:tcMar>
              <w:top w:w="57" w:type="dxa"/>
              <w:bottom w:w="57" w:type="dxa"/>
            </w:tcMar>
            <w:vAlign w:val="bottom"/>
          </w:tcPr>
          <w:p w14:paraId="7EBE64C6" w14:textId="107CDC20" w:rsidR="008C7EEF" w:rsidRDefault="008C7EEF" w:rsidP="003822C1">
            <w:pPr>
              <w:spacing w:line="276" w:lineRule="auto"/>
              <w:ind w:right="-23"/>
              <w:rPr>
                <w:rFonts w:ascii="Arial" w:eastAsia="Arial" w:hAnsi="Arial" w:cs="Arial"/>
                <w:b/>
                <w:bCs/>
              </w:rPr>
            </w:pPr>
            <w:r>
              <w:rPr>
                <w:rFonts w:ascii="Arial" w:hAnsi="Arial" w:cs="Arial"/>
                <w:b/>
                <w:color w:val="FF0000"/>
              </w:rPr>
              <w:t xml:space="preserve">          </w:t>
            </w:r>
            <w:r w:rsidR="005250BB">
              <w:rPr>
                <w:rFonts w:ascii="Arial" w:hAnsi="Arial" w:cs="Arial"/>
                <w:b/>
                <w:color w:val="FF0000"/>
              </w:rPr>
              <w:t xml:space="preserve">    Attainment for: 2016-2017 (1 pupil</w:t>
            </w:r>
            <w:r w:rsidRPr="005615CE">
              <w:rPr>
                <w:rFonts w:ascii="Arial" w:hAnsi="Arial" w:cs="Arial"/>
                <w:b/>
                <w:color w:val="FF0000"/>
              </w:rPr>
              <w:t>)</w:t>
            </w:r>
            <w:r>
              <w:rPr>
                <w:rFonts w:ascii="Arial" w:hAnsi="Arial" w:cs="Arial"/>
                <w:b/>
                <w:color w:val="FF0000"/>
              </w:rPr>
              <w:t xml:space="preserve"> KS1</w:t>
            </w:r>
          </w:p>
        </w:tc>
        <w:tc>
          <w:tcPr>
            <w:tcW w:w="1714" w:type="dxa"/>
            <w:shd w:val="clear" w:color="auto" w:fill="auto"/>
            <w:tcMar>
              <w:top w:w="57" w:type="dxa"/>
              <w:bottom w:w="57" w:type="dxa"/>
            </w:tcMar>
            <w:vAlign w:val="center"/>
          </w:tcPr>
          <w:p w14:paraId="692D05AD" w14:textId="3CFDF49B" w:rsidR="008C7EEF" w:rsidRPr="002954A6" w:rsidRDefault="008C7EEF" w:rsidP="008C7EEF">
            <w:pPr>
              <w:jc w:val="center"/>
              <w:rPr>
                <w:rFonts w:ascii="Arial" w:hAnsi="Arial" w:cs="Arial"/>
              </w:rPr>
            </w:pPr>
            <w:r>
              <w:rPr>
                <w:rFonts w:ascii="Arial" w:hAnsi="Arial" w:cs="Arial"/>
                <w:i/>
                <w:sz w:val="18"/>
                <w:szCs w:val="18"/>
              </w:rPr>
              <w:t xml:space="preserve">Y2 </w:t>
            </w:r>
            <w:r w:rsidR="005250BB">
              <w:rPr>
                <w:rFonts w:ascii="Arial" w:hAnsi="Arial" w:cs="Arial"/>
                <w:i/>
                <w:sz w:val="18"/>
                <w:szCs w:val="18"/>
              </w:rPr>
              <w:t>Pupils eligible for pp = 1</w:t>
            </w:r>
          </w:p>
        </w:tc>
        <w:tc>
          <w:tcPr>
            <w:tcW w:w="1816" w:type="dxa"/>
          </w:tcPr>
          <w:p w14:paraId="7F3FA086" w14:textId="7F9C342F" w:rsidR="008C7EEF" w:rsidRPr="002954A6" w:rsidRDefault="008C7EEF" w:rsidP="00715044">
            <w:pPr>
              <w:jc w:val="center"/>
              <w:rPr>
                <w:rFonts w:ascii="Arial" w:hAnsi="Arial" w:cs="Arial"/>
                <w:bCs/>
              </w:rPr>
            </w:pPr>
            <w:r>
              <w:rPr>
                <w:rFonts w:ascii="Arial" w:hAnsi="Arial" w:cs="Arial"/>
                <w:i/>
                <w:sz w:val="18"/>
                <w:szCs w:val="18"/>
              </w:rPr>
              <w:t>National</w:t>
            </w:r>
          </w:p>
        </w:tc>
        <w:tc>
          <w:tcPr>
            <w:tcW w:w="1836" w:type="dxa"/>
            <w:shd w:val="clear" w:color="auto" w:fill="F2F2F2" w:themeFill="background1" w:themeFillShade="F2"/>
            <w:tcMar>
              <w:top w:w="57" w:type="dxa"/>
              <w:bottom w:w="57" w:type="dxa"/>
            </w:tcMar>
          </w:tcPr>
          <w:p w14:paraId="46FE3D59" w14:textId="165D0511" w:rsidR="008C7EEF" w:rsidRPr="002954A6" w:rsidRDefault="005250BB" w:rsidP="00715044">
            <w:pPr>
              <w:jc w:val="center"/>
              <w:rPr>
                <w:rFonts w:ascii="Arial" w:hAnsi="Arial" w:cs="Arial"/>
                <w:bCs/>
              </w:rPr>
            </w:pPr>
            <w:r>
              <w:rPr>
                <w:rFonts w:ascii="Arial" w:hAnsi="Arial" w:cs="Arial"/>
                <w:i/>
                <w:sz w:val="18"/>
                <w:szCs w:val="18"/>
              </w:rPr>
              <w:t>Pupils not eligible for PP= 31</w:t>
            </w:r>
          </w:p>
        </w:tc>
        <w:tc>
          <w:tcPr>
            <w:tcW w:w="2136" w:type="dxa"/>
            <w:shd w:val="clear" w:color="auto" w:fill="F2F2F2" w:themeFill="background1" w:themeFillShade="F2"/>
          </w:tcPr>
          <w:p w14:paraId="22846529" w14:textId="26F4EC45" w:rsidR="008C7EEF" w:rsidRPr="002954A6" w:rsidRDefault="008C7EEF" w:rsidP="00715044">
            <w:pPr>
              <w:jc w:val="center"/>
              <w:rPr>
                <w:rFonts w:ascii="Arial" w:hAnsi="Arial" w:cs="Arial"/>
                <w:bCs/>
              </w:rPr>
            </w:pPr>
            <w:r>
              <w:rPr>
                <w:rFonts w:ascii="Arial" w:hAnsi="Arial" w:cs="Arial"/>
                <w:i/>
                <w:sz w:val="18"/>
                <w:szCs w:val="18"/>
              </w:rPr>
              <w:t>National</w:t>
            </w:r>
          </w:p>
        </w:tc>
      </w:tr>
      <w:tr w:rsidR="008C7EEF" w:rsidRPr="002954A6" w14:paraId="55EBA5BF" w14:textId="77777777" w:rsidTr="00BE31ED">
        <w:tc>
          <w:tcPr>
            <w:tcW w:w="7944" w:type="dxa"/>
            <w:gridSpan w:val="2"/>
            <w:tcMar>
              <w:top w:w="57" w:type="dxa"/>
              <w:bottom w:w="57" w:type="dxa"/>
            </w:tcMar>
            <w:vAlign w:val="bottom"/>
          </w:tcPr>
          <w:p w14:paraId="28A3B818" w14:textId="6265CBCE" w:rsidR="008C7EEF" w:rsidRDefault="008C7EEF" w:rsidP="003822C1">
            <w:pPr>
              <w:spacing w:line="276" w:lineRule="auto"/>
              <w:ind w:right="-23"/>
              <w:rPr>
                <w:rFonts w:ascii="Arial" w:hAnsi="Arial" w:cs="Arial"/>
                <w:b/>
                <w:color w:val="FF0000"/>
              </w:rPr>
            </w:pPr>
            <w:r>
              <w:rPr>
                <w:rFonts w:ascii="Arial" w:eastAsia="Arial" w:hAnsi="Arial" w:cs="Arial"/>
                <w:b/>
                <w:bCs/>
              </w:rPr>
              <w:t>% achieving expected standard or above in reading</w:t>
            </w:r>
          </w:p>
        </w:tc>
        <w:tc>
          <w:tcPr>
            <w:tcW w:w="1714" w:type="dxa"/>
            <w:shd w:val="clear" w:color="auto" w:fill="auto"/>
            <w:tcMar>
              <w:top w:w="57" w:type="dxa"/>
              <w:bottom w:w="57" w:type="dxa"/>
            </w:tcMar>
            <w:vAlign w:val="center"/>
          </w:tcPr>
          <w:p w14:paraId="2BDA4218" w14:textId="09982111" w:rsidR="008C7EEF" w:rsidRPr="002954A6" w:rsidRDefault="005250BB" w:rsidP="004E5349">
            <w:pPr>
              <w:ind w:left="187"/>
              <w:jc w:val="center"/>
              <w:rPr>
                <w:rFonts w:ascii="Arial" w:hAnsi="Arial" w:cs="Arial"/>
              </w:rPr>
            </w:pPr>
            <w:r>
              <w:rPr>
                <w:rFonts w:ascii="Arial" w:hAnsi="Arial" w:cs="Arial"/>
              </w:rPr>
              <w:t>100%</w:t>
            </w:r>
          </w:p>
        </w:tc>
        <w:tc>
          <w:tcPr>
            <w:tcW w:w="1816" w:type="dxa"/>
          </w:tcPr>
          <w:p w14:paraId="6F26503B" w14:textId="77777777" w:rsidR="008C7EEF" w:rsidRPr="002954A6" w:rsidRDefault="008C7EEF"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2BE0EC82" w14:textId="135B4020" w:rsidR="008C7EEF" w:rsidRPr="002954A6" w:rsidRDefault="005250BB" w:rsidP="00715044">
            <w:pPr>
              <w:jc w:val="center"/>
              <w:rPr>
                <w:rFonts w:ascii="Arial" w:hAnsi="Arial" w:cs="Arial"/>
                <w:bCs/>
              </w:rPr>
            </w:pPr>
            <w:r>
              <w:rPr>
                <w:rFonts w:ascii="Arial" w:hAnsi="Arial" w:cs="Arial"/>
                <w:bCs/>
              </w:rPr>
              <w:t>71%</w:t>
            </w:r>
          </w:p>
        </w:tc>
        <w:tc>
          <w:tcPr>
            <w:tcW w:w="2136" w:type="dxa"/>
            <w:shd w:val="clear" w:color="auto" w:fill="F2F2F2" w:themeFill="background1" w:themeFillShade="F2"/>
          </w:tcPr>
          <w:p w14:paraId="6EDE017A" w14:textId="77777777" w:rsidR="008C7EEF" w:rsidRPr="002954A6" w:rsidRDefault="008C7EEF" w:rsidP="00715044">
            <w:pPr>
              <w:jc w:val="center"/>
              <w:rPr>
                <w:rFonts w:ascii="Arial" w:hAnsi="Arial" w:cs="Arial"/>
                <w:bCs/>
              </w:rPr>
            </w:pPr>
          </w:p>
        </w:tc>
      </w:tr>
      <w:tr w:rsidR="008C7EEF" w:rsidRPr="002954A6" w14:paraId="0DA8978E" w14:textId="77777777" w:rsidTr="00BE31ED">
        <w:tc>
          <w:tcPr>
            <w:tcW w:w="7944" w:type="dxa"/>
            <w:gridSpan w:val="2"/>
            <w:tcMar>
              <w:top w:w="57" w:type="dxa"/>
              <w:bottom w:w="57" w:type="dxa"/>
            </w:tcMar>
            <w:vAlign w:val="bottom"/>
          </w:tcPr>
          <w:p w14:paraId="4EFBD89B" w14:textId="655FF81D" w:rsidR="008C7EEF" w:rsidRDefault="008C7EEF" w:rsidP="003822C1">
            <w:pPr>
              <w:spacing w:line="276" w:lineRule="auto"/>
              <w:ind w:right="-23"/>
              <w:rPr>
                <w:rFonts w:ascii="Arial" w:hAnsi="Arial" w:cs="Arial"/>
                <w:b/>
                <w:color w:val="FF0000"/>
              </w:rPr>
            </w:pPr>
            <w:r>
              <w:rPr>
                <w:rFonts w:ascii="Arial" w:eastAsia="Arial" w:hAnsi="Arial" w:cs="Arial"/>
                <w:b/>
                <w:bCs/>
              </w:rPr>
              <w:t>% achieving expected standard or above in writing</w:t>
            </w:r>
          </w:p>
        </w:tc>
        <w:tc>
          <w:tcPr>
            <w:tcW w:w="1714" w:type="dxa"/>
            <w:shd w:val="clear" w:color="auto" w:fill="auto"/>
            <w:tcMar>
              <w:top w:w="57" w:type="dxa"/>
              <w:bottom w:w="57" w:type="dxa"/>
            </w:tcMar>
            <w:vAlign w:val="center"/>
          </w:tcPr>
          <w:p w14:paraId="2EB1A27A" w14:textId="2C392C05" w:rsidR="008C7EEF" w:rsidRPr="002954A6" w:rsidRDefault="005250BB" w:rsidP="004E5349">
            <w:pPr>
              <w:ind w:left="187"/>
              <w:jc w:val="center"/>
              <w:rPr>
                <w:rFonts w:ascii="Arial" w:hAnsi="Arial" w:cs="Arial"/>
              </w:rPr>
            </w:pPr>
            <w:r>
              <w:rPr>
                <w:rFonts w:ascii="Arial" w:hAnsi="Arial" w:cs="Arial"/>
              </w:rPr>
              <w:t>0%</w:t>
            </w:r>
          </w:p>
        </w:tc>
        <w:tc>
          <w:tcPr>
            <w:tcW w:w="1816" w:type="dxa"/>
          </w:tcPr>
          <w:p w14:paraId="6FB2F8EF" w14:textId="77777777" w:rsidR="008C7EEF" w:rsidRPr="002954A6" w:rsidRDefault="008C7EEF"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4004E821" w14:textId="2EB7BA62" w:rsidR="008C7EEF" w:rsidRPr="002954A6" w:rsidRDefault="005250BB" w:rsidP="00715044">
            <w:pPr>
              <w:jc w:val="center"/>
              <w:rPr>
                <w:rFonts w:ascii="Arial" w:hAnsi="Arial" w:cs="Arial"/>
                <w:bCs/>
              </w:rPr>
            </w:pPr>
            <w:r>
              <w:rPr>
                <w:rFonts w:ascii="Arial" w:hAnsi="Arial" w:cs="Arial"/>
                <w:bCs/>
              </w:rPr>
              <w:t>74%</w:t>
            </w:r>
          </w:p>
        </w:tc>
        <w:tc>
          <w:tcPr>
            <w:tcW w:w="2136" w:type="dxa"/>
            <w:shd w:val="clear" w:color="auto" w:fill="F2F2F2" w:themeFill="background1" w:themeFillShade="F2"/>
          </w:tcPr>
          <w:p w14:paraId="174A04D8" w14:textId="77777777" w:rsidR="008C7EEF" w:rsidRPr="002954A6" w:rsidRDefault="008C7EEF" w:rsidP="00715044">
            <w:pPr>
              <w:jc w:val="center"/>
              <w:rPr>
                <w:rFonts w:ascii="Arial" w:hAnsi="Arial" w:cs="Arial"/>
                <w:bCs/>
              </w:rPr>
            </w:pPr>
          </w:p>
        </w:tc>
      </w:tr>
      <w:tr w:rsidR="008C7EEF" w:rsidRPr="002954A6" w14:paraId="40134AD5" w14:textId="77777777" w:rsidTr="00BE31ED">
        <w:tc>
          <w:tcPr>
            <w:tcW w:w="7944" w:type="dxa"/>
            <w:gridSpan w:val="2"/>
            <w:tcMar>
              <w:top w:w="57" w:type="dxa"/>
              <w:bottom w:w="57" w:type="dxa"/>
            </w:tcMar>
            <w:vAlign w:val="bottom"/>
          </w:tcPr>
          <w:p w14:paraId="58E3212D" w14:textId="25262F28" w:rsidR="008C7EEF" w:rsidRDefault="008C7EEF" w:rsidP="003822C1">
            <w:pPr>
              <w:spacing w:line="276" w:lineRule="auto"/>
              <w:ind w:right="-23"/>
              <w:rPr>
                <w:rFonts w:ascii="Arial" w:hAnsi="Arial" w:cs="Arial"/>
                <w:b/>
                <w:color w:val="FF0000"/>
              </w:rPr>
            </w:pPr>
            <w:r>
              <w:rPr>
                <w:rFonts w:ascii="Arial" w:eastAsia="Arial" w:hAnsi="Arial" w:cs="Arial"/>
                <w:b/>
                <w:bCs/>
              </w:rPr>
              <w:t>% achieving expected standard or above in maths</w:t>
            </w:r>
          </w:p>
        </w:tc>
        <w:tc>
          <w:tcPr>
            <w:tcW w:w="1714" w:type="dxa"/>
            <w:shd w:val="clear" w:color="auto" w:fill="auto"/>
            <w:tcMar>
              <w:top w:w="57" w:type="dxa"/>
              <w:bottom w:w="57" w:type="dxa"/>
            </w:tcMar>
            <w:vAlign w:val="center"/>
          </w:tcPr>
          <w:p w14:paraId="1C7C9530" w14:textId="602555D9" w:rsidR="008C7EEF" w:rsidRPr="002954A6" w:rsidRDefault="005250BB" w:rsidP="004E5349">
            <w:pPr>
              <w:ind w:left="187"/>
              <w:jc w:val="center"/>
              <w:rPr>
                <w:rFonts w:ascii="Arial" w:hAnsi="Arial" w:cs="Arial"/>
              </w:rPr>
            </w:pPr>
            <w:r>
              <w:rPr>
                <w:rFonts w:ascii="Arial" w:hAnsi="Arial" w:cs="Arial"/>
              </w:rPr>
              <w:t>0%</w:t>
            </w:r>
          </w:p>
        </w:tc>
        <w:tc>
          <w:tcPr>
            <w:tcW w:w="1816" w:type="dxa"/>
          </w:tcPr>
          <w:p w14:paraId="7274241B" w14:textId="77777777" w:rsidR="008C7EEF" w:rsidRPr="002954A6" w:rsidRDefault="008C7EEF" w:rsidP="00715044">
            <w:pPr>
              <w:jc w:val="center"/>
              <w:rPr>
                <w:rFonts w:ascii="Arial" w:hAnsi="Arial" w:cs="Arial"/>
                <w:bCs/>
              </w:rPr>
            </w:pPr>
          </w:p>
        </w:tc>
        <w:tc>
          <w:tcPr>
            <w:tcW w:w="1836" w:type="dxa"/>
            <w:shd w:val="clear" w:color="auto" w:fill="F2F2F2" w:themeFill="background1" w:themeFillShade="F2"/>
            <w:tcMar>
              <w:top w:w="57" w:type="dxa"/>
              <w:bottom w:w="57" w:type="dxa"/>
            </w:tcMar>
          </w:tcPr>
          <w:p w14:paraId="6C9A1F8F" w14:textId="37B68A56" w:rsidR="008C7EEF" w:rsidRPr="002954A6" w:rsidRDefault="00751F41" w:rsidP="00715044">
            <w:pPr>
              <w:jc w:val="center"/>
              <w:rPr>
                <w:rFonts w:ascii="Arial" w:hAnsi="Arial" w:cs="Arial"/>
                <w:bCs/>
              </w:rPr>
            </w:pPr>
            <w:r>
              <w:rPr>
                <w:rFonts w:ascii="Arial" w:hAnsi="Arial" w:cs="Arial"/>
                <w:bCs/>
              </w:rPr>
              <w:t>77%</w:t>
            </w:r>
          </w:p>
        </w:tc>
        <w:tc>
          <w:tcPr>
            <w:tcW w:w="2136" w:type="dxa"/>
            <w:shd w:val="clear" w:color="auto" w:fill="F2F2F2" w:themeFill="background1" w:themeFillShade="F2"/>
          </w:tcPr>
          <w:p w14:paraId="6FB9A59C" w14:textId="77777777" w:rsidR="008C7EEF" w:rsidRPr="002954A6" w:rsidRDefault="008C7EEF" w:rsidP="00715044">
            <w:pPr>
              <w:jc w:val="center"/>
              <w:rPr>
                <w:rFonts w:ascii="Arial" w:hAnsi="Arial" w:cs="Arial"/>
                <w:bCs/>
              </w:rPr>
            </w:pPr>
          </w:p>
        </w:tc>
      </w:tr>
    </w:tbl>
    <w:p w14:paraId="64B1EC9B" w14:textId="75BD9723" w:rsidR="00B80272" w:rsidRPr="00A33F73" w:rsidRDefault="00B80272">
      <w:pPr>
        <w:rPr>
          <w:rFonts w:ascii="Arial" w:hAnsi="Arial" w:cs="Arial"/>
          <w:sz w:val="16"/>
          <w:szCs w:val="16"/>
        </w:rPr>
      </w:pPr>
    </w:p>
    <w:tbl>
      <w:tblPr>
        <w:tblStyle w:val="TableGrid"/>
        <w:tblW w:w="15352" w:type="dxa"/>
        <w:tblLook w:val="04A0" w:firstRow="1" w:lastRow="0" w:firstColumn="1" w:lastColumn="0" w:noHBand="0" w:noVBand="1"/>
      </w:tblPr>
      <w:tblGrid>
        <w:gridCol w:w="817"/>
        <w:gridCol w:w="45"/>
        <w:gridCol w:w="8460"/>
        <w:gridCol w:w="6030"/>
      </w:tblGrid>
      <w:tr w:rsidR="002954A6" w:rsidRPr="002954A6" w14:paraId="52A3A180" w14:textId="77777777" w:rsidTr="00062787">
        <w:tc>
          <w:tcPr>
            <w:tcW w:w="15352" w:type="dxa"/>
            <w:gridSpan w:val="4"/>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062787">
        <w:tc>
          <w:tcPr>
            <w:tcW w:w="15352" w:type="dxa"/>
            <w:gridSpan w:val="4"/>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062787">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14:paraId="1FA5DED6" w14:textId="09B6BAAC" w:rsidR="00915380" w:rsidRPr="00AE78F2" w:rsidRDefault="00BA329E" w:rsidP="003F7BE2">
            <w:pPr>
              <w:rPr>
                <w:rFonts w:ascii="Arial" w:hAnsi="Arial" w:cs="Arial"/>
                <w:sz w:val="18"/>
                <w:szCs w:val="18"/>
              </w:rPr>
            </w:pPr>
            <w:r>
              <w:rPr>
                <w:rFonts w:ascii="Arial" w:hAnsi="Arial" w:cs="Arial"/>
                <w:sz w:val="18"/>
                <w:szCs w:val="18"/>
              </w:rPr>
              <w:t>Social and emotional intelligence</w:t>
            </w:r>
          </w:p>
        </w:tc>
      </w:tr>
      <w:tr w:rsidR="002954A6" w:rsidRPr="002954A6" w14:paraId="4C8941F1" w14:textId="77777777" w:rsidTr="00062787">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0" w:type="dxa"/>
            <w:gridSpan w:val="2"/>
          </w:tcPr>
          <w:p w14:paraId="627C1046" w14:textId="61F86FD2" w:rsidR="00915380" w:rsidRPr="00AE78F2" w:rsidRDefault="00BA329E" w:rsidP="00845265">
            <w:pPr>
              <w:rPr>
                <w:rFonts w:ascii="Arial" w:hAnsi="Arial" w:cs="Arial"/>
                <w:sz w:val="18"/>
                <w:szCs w:val="18"/>
              </w:rPr>
            </w:pPr>
            <w:r>
              <w:rPr>
                <w:rFonts w:ascii="Arial" w:hAnsi="Arial" w:cs="Arial"/>
                <w:sz w:val="18"/>
                <w:szCs w:val="18"/>
              </w:rPr>
              <w:t>Poor self-confidence and low self-esteem</w:t>
            </w:r>
          </w:p>
        </w:tc>
      </w:tr>
      <w:tr w:rsidR="002954A6" w:rsidRPr="002954A6" w14:paraId="2B877022" w14:textId="77777777" w:rsidTr="00062787">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490" w:type="dxa"/>
            <w:gridSpan w:val="2"/>
          </w:tcPr>
          <w:p w14:paraId="2EE89421" w14:textId="16039313" w:rsidR="00915380" w:rsidRPr="002954A6" w:rsidRDefault="00BA329E" w:rsidP="00A33F73">
            <w:pPr>
              <w:rPr>
                <w:rFonts w:ascii="Arial" w:hAnsi="Arial" w:cs="Arial"/>
                <w:sz w:val="18"/>
                <w:szCs w:val="18"/>
              </w:rPr>
            </w:pPr>
            <w:r>
              <w:rPr>
                <w:rFonts w:ascii="Arial" w:hAnsi="Arial" w:cs="Arial"/>
                <w:sz w:val="18"/>
                <w:szCs w:val="18"/>
              </w:rPr>
              <w:t>SEND range 1 SEMH</w:t>
            </w:r>
          </w:p>
        </w:tc>
      </w:tr>
      <w:tr w:rsidR="002954A6" w:rsidRPr="002954A6" w14:paraId="55470693" w14:textId="77777777" w:rsidTr="00062787">
        <w:trPr>
          <w:trHeight w:val="70"/>
        </w:trPr>
        <w:tc>
          <w:tcPr>
            <w:tcW w:w="15352"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062787">
        <w:trPr>
          <w:trHeight w:val="361"/>
        </w:trPr>
        <w:tc>
          <w:tcPr>
            <w:tcW w:w="862" w:type="dxa"/>
            <w:gridSpan w:val="2"/>
            <w:tcMar>
              <w:top w:w="57" w:type="dxa"/>
              <w:bottom w:w="57" w:type="dxa"/>
            </w:tcMar>
          </w:tcPr>
          <w:p w14:paraId="3370D60E" w14:textId="77777777" w:rsidR="007B4445" w:rsidRDefault="007B4445" w:rsidP="002962F2">
            <w:pPr>
              <w:tabs>
                <w:tab w:val="left" w:pos="60"/>
                <w:tab w:val="left" w:pos="426"/>
              </w:tabs>
              <w:ind w:left="426" w:hanging="284"/>
              <w:rPr>
                <w:rFonts w:ascii="Arial" w:hAnsi="Arial" w:cs="Arial"/>
                <w:b/>
              </w:rPr>
            </w:pPr>
            <w:r w:rsidRPr="002954A6">
              <w:rPr>
                <w:rFonts w:ascii="Arial" w:hAnsi="Arial" w:cs="Arial"/>
                <w:b/>
              </w:rPr>
              <w:t xml:space="preserve">D.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490" w:type="dxa"/>
            <w:gridSpan w:val="2"/>
          </w:tcPr>
          <w:p w14:paraId="059B29B2" w14:textId="40C0D42B" w:rsidR="00BA329E" w:rsidRPr="002954A6" w:rsidRDefault="00751F41" w:rsidP="00BA329E">
            <w:pPr>
              <w:rPr>
                <w:rFonts w:ascii="Arial" w:hAnsi="Arial" w:cs="Arial"/>
                <w:sz w:val="18"/>
                <w:szCs w:val="18"/>
              </w:rPr>
            </w:pPr>
            <w:r>
              <w:t xml:space="preserve">Deprivation in home situation; narrow life experience outside of school. </w:t>
            </w:r>
          </w:p>
        </w:tc>
      </w:tr>
      <w:tr w:rsidR="002954A6" w:rsidRPr="002954A6" w14:paraId="1ADB6446" w14:textId="77777777" w:rsidTr="00062787">
        <w:tc>
          <w:tcPr>
            <w:tcW w:w="15352" w:type="dxa"/>
            <w:gridSpan w:val="4"/>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062787">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062787">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D16100E" w:rsidR="00915380" w:rsidRPr="00AE78F2" w:rsidRDefault="005B6082" w:rsidP="00EE50D0">
            <w:pPr>
              <w:rPr>
                <w:rFonts w:ascii="Arial" w:hAnsi="Arial" w:cs="Arial"/>
                <w:sz w:val="18"/>
                <w:szCs w:val="18"/>
              </w:rPr>
            </w:pPr>
            <w:r>
              <w:rPr>
                <w:rFonts w:ascii="Arial" w:hAnsi="Arial" w:cs="Arial"/>
                <w:sz w:val="18"/>
                <w:szCs w:val="18"/>
              </w:rPr>
              <w:t>The attainment of the PP children is in line with the non – PP children</w:t>
            </w:r>
            <w:r w:rsidR="00CF7BF8">
              <w:rPr>
                <w:rFonts w:ascii="Arial" w:hAnsi="Arial" w:cs="Arial"/>
                <w:sz w:val="18"/>
                <w:szCs w:val="18"/>
              </w:rPr>
              <w:t xml:space="preserve"> (</w:t>
            </w:r>
            <w:r w:rsidR="00751F41">
              <w:rPr>
                <w:rFonts w:ascii="Arial" w:hAnsi="Arial" w:cs="Arial"/>
                <w:sz w:val="18"/>
                <w:szCs w:val="18"/>
              </w:rPr>
              <w:t>small number</w:t>
            </w:r>
            <w:r w:rsidR="00CF7BF8">
              <w:rPr>
                <w:rFonts w:ascii="Arial" w:hAnsi="Arial" w:cs="Arial"/>
                <w:sz w:val="18"/>
                <w:szCs w:val="18"/>
              </w:rPr>
              <w:t>s</w:t>
            </w:r>
            <w:r w:rsidR="00751F41">
              <w:rPr>
                <w:rFonts w:ascii="Arial" w:hAnsi="Arial" w:cs="Arial"/>
                <w:sz w:val="18"/>
                <w:szCs w:val="18"/>
              </w:rPr>
              <w:t xml:space="preserve"> of PP pupils in each year group, including Y2 and Y6 make in school comparisons and national comparisons difficult</w:t>
            </w:r>
            <w:r w:rsidR="005904D0">
              <w:rPr>
                <w:rFonts w:ascii="Arial" w:hAnsi="Arial" w:cs="Arial"/>
                <w:sz w:val="18"/>
                <w:szCs w:val="18"/>
              </w:rPr>
              <w:t>)</w:t>
            </w:r>
            <w:r w:rsidR="00751F41">
              <w:rPr>
                <w:rFonts w:ascii="Arial" w:hAnsi="Arial" w:cs="Arial"/>
                <w:sz w:val="18"/>
                <w:szCs w:val="18"/>
              </w:rPr>
              <w:t xml:space="preserve">.  </w:t>
            </w:r>
          </w:p>
        </w:tc>
        <w:tc>
          <w:tcPr>
            <w:tcW w:w="6030" w:type="dxa"/>
          </w:tcPr>
          <w:p w14:paraId="7A1C7336" w14:textId="77777777" w:rsidR="00684795" w:rsidRDefault="005B6082" w:rsidP="00D35464">
            <w:pPr>
              <w:rPr>
                <w:rFonts w:ascii="Arial" w:hAnsi="Arial" w:cs="Arial"/>
                <w:sz w:val="18"/>
                <w:szCs w:val="18"/>
              </w:rPr>
            </w:pPr>
            <w:r>
              <w:rPr>
                <w:rFonts w:ascii="Arial" w:hAnsi="Arial" w:cs="Arial"/>
                <w:sz w:val="18"/>
                <w:szCs w:val="18"/>
              </w:rPr>
              <w:t>Children are able to reach the expected level of attainment in reading, writing and maths.</w:t>
            </w:r>
          </w:p>
          <w:p w14:paraId="3B9ADC80" w14:textId="4A432C4D" w:rsidR="005B6082" w:rsidRDefault="005B6082" w:rsidP="00D35464">
            <w:pPr>
              <w:rPr>
                <w:rFonts w:ascii="Arial" w:hAnsi="Arial" w:cs="Arial"/>
                <w:sz w:val="18"/>
                <w:szCs w:val="18"/>
              </w:rPr>
            </w:pPr>
            <w:r>
              <w:rPr>
                <w:rFonts w:ascii="Arial" w:hAnsi="Arial" w:cs="Arial"/>
                <w:sz w:val="18"/>
                <w:szCs w:val="18"/>
              </w:rPr>
              <w:t xml:space="preserve">The interventions put in place have a positive </w:t>
            </w:r>
            <w:r w:rsidR="00A5329A">
              <w:rPr>
                <w:rFonts w:ascii="Arial" w:hAnsi="Arial" w:cs="Arial"/>
                <w:sz w:val="18"/>
                <w:szCs w:val="18"/>
              </w:rPr>
              <w:t>effect</w:t>
            </w:r>
            <w:r>
              <w:rPr>
                <w:rFonts w:ascii="Arial" w:hAnsi="Arial" w:cs="Arial"/>
                <w:sz w:val="18"/>
                <w:szCs w:val="18"/>
              </w:rPr>
              <w:t xml:space="preserve"> on the attainment</w:t>
            </w:r>
          </w:p>
          <w:p w14:paraId="777A9E15" w14:textId="0E075686" w:rsidR="005B6082" w:rsidRPr="00AE78F2" w:rsidRDefault="005B6082" w:rsidP="00D35464">
            <w:pPr>
              <w:rPr>
                <w:rFonts w:ascii="Arial" w:hAnsi="Arial" w:cs="Arial"/>
                <w:sz w:val="18"/>
                <w:szCs w:val="18"/>
              </w:rPr>
            </w:pPr>
            <w:r>
              <w:rPr>
                <w:rFonts w:ascii="Arial" w:hAnsi="Arial" w:cs="Arial"/>
                <w:sz w:val="18"/>
                <w:szCs w:val="18"/>
              </w:rPr>
              <w:t xml:space="preserve">Planning is </w:t>
            </w:r>
            <w:r w:rsidR="00A5329A">
              <w:rPr>
                <w:rFonts w:ascii="Arial" w:hAnsi="Arial" w:cs="Arial"/>
                <w:sz w:val="18"/>
                <w:szCs w:val="18"/>
              </w:rPr>
              <w:t>directly linked to the objectives and gaps are closed.</w:t>
            </w:r>
          </w:p>
        </w:tc>
      </w:tr>
      <w:tr w:rsidR="002954A6" w:rsidRPr="002954A6" w14:paraId="712AA8B8" w14:textId="77777777" w:rsidTr="00062787">
        <w:tc>
          <w:tcPr>
            <w:tcW w:w="817" w:type="dxa"/>
            <w:tcMar>
              <w:top w:w="57" w:type="dxa"/>
              <w:bottom w:w="57" w:type="dxa"/>
            </w:tcMar>
          </w:tcPr>
          <w:p w14:paraId="0DEA16C0" w14:textId="3F09F071"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6A5BB59" w:rsidR="00915380" w:rsidRPr="00AE78F2" w:rsidRDefault="005B6082" w:rsidP="007F271A">
            <w:pPr>
              <w:rPr>
                <w:rFonts w:ascii="Arial" w:hAnsi="Arial" w:cs="Arial"/>
                <w:sz w:val="18"/>
                <w:szCs w:val="18"/>
              </w:rPr>
            </w:pPr>
            <w:r>
              <w:rPr>
                <w:rFonts w:ascii="Arial" w:hAnsi="Arial" w:cs="Arial"/>
                <w:sz w:val="18"/>
                <w:szCs w:val="18"/>
              </w:rPr>
              <w:t>PP children make progress in line with the non-PP children across all areas of the curriculum</w:t>
            </w:r>
          </w:p>
        </w:tc>
        <w:tc>
          <w:tcPr>
            <w:tcW w:w="6030" w:type="dxa"/>
          </w:tcPr>
          <w:p w14:paraId="37FDE5C1" w14:textId="77777777" w:rsidR="00684795" w:rsidRDefault="00A5329A" w:rsidP="006C7C85">
            <w:pPr>
              <w:rPr>
                <w:rFonts w:ascii="Arial" w:hAnsi="Arial" w:cs="Arial"/>
                <w:sz w:val="18"/>
                <w:szCs w:val="18"/>
              </w:rPr>
            </w:pPr>
            <w:r>
              <w:rPr>
                <w:rFonts w:ascii="Arial" w:hAnsi="Arial" w:cs="Arial"/>
                <w:sz w:val="18"/>
                <w:szCs w:val="18"/>
              </w:rPr>
              <w:t>Progress is clear in their books</w:t>
            </w:r>
          </w:p>
          <w:p w14:paraId="6AE9972F" w14:textId="63864574" w:rsidR="00A5329A" w:rsidRDefault="00A5329A" w:rsidP="00A5329A">
            <w:pPr>
              <w:rPr>
                <w:rFonts w:ascii="Arial" w:hAnsi="Arial" w:cs="Arial"/>
                <w:sz w:val="18"/>
                <w:szCs w:val="18"/>
              </w:rPr>
            </w:pPr>
            <w:r>
              <w:rPr>
                <w:rFonts w:ascii="Arial" w:hAnsi="Arial" w:cs="Arial"/>
                <w:sz w:val="18"/>
                <w:szCs w:val="18"/>
              </w:rPr>
              <w:t>The interventions put in place have a positive effect on the achievement</w:t>
            </w:r>
          </w:p>
          <w:p w14:paraId="4D813713" w14:textId="1E59C96E" w:rsidR="00A5329A" w:rsidRPr="00AE78F2" w:rsidRDefault="00A5329A" w:rsidP="00A5329A">
            <w:pPr>
              <w:rPr>
                <w:rFonts w:ascii="Arial" w:hAnsi="Arial" w:cs="Arial"/>
                <w:sz w:val="18"/>
                <w:szCs w:val="18"/>
              </w:rPr>
            </w:pPr>
            <w:r>
              <w:rPr>
                <w:rFonts w:ascii="Arial" w:hAnsi="Arial" w:cs="Arial"/>
                <w:sz w:val="18"/>
                <w:szCs w:val="18"/>
              </w:rPr>
              <w:t>Planning is directly linked to the objectives and gaps are closed.</w:t>
            </w:r>
          </w:p>
        </w:tc>
      </w:tr>
      <w:tr w:rsidR="0053196A" w:rsidRPr="002954A6" w14:paraId="1F5AB409" w14:textId="77777777" w:rsidTr="00062787">
        <w:tc>
          <w:tcPr>
            <w:tcW w:w="817" w:type="dxa"/>
            <w:tcMar>
              <w:top w:w="57" w:type="dxa"/>
              <w:bottom w:w="57" w:type="dxa"/>
            </w:tcMar>
          </w:tcPr>
          <w:p w14:paraId="41578D60" w14:textId="77777777" w:rsidR="0053196A" w:rsidRPr="002954A6" w:rsidRDefault="0053196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6D76441" w14:textId="04479DC9" w:rsidR="0053196A" w:rsidRDefault="0053196A" w:rsidP="0053196A">
            <w:pPr>
              <w:rPr>
                <w:rFonts w:ascii="Arial" w:hAnsi="Arial" w:cs="Arial"/>
                <w:sz w:val="18"/>
                <w:szCs w:val="18"/>
              </w:rPr>
            </w:pPr>
            <w:r w:rsidRPr="0053196A">
              <w:rPr>
                <w:rFonts w:ascii="Arial" w:hAnsi="Arial" w:cs="Arial"/>
                <w:sz w:val="18"/>
                <w:szCs w:val="18"/>
              </w:rPr>
              <w:t xml:space="preserve">The progress across the curriculum of disadvantaged pupils and pupils who have special educational needs and/or disabilities </w:t>
            </w:r>
            <w:r>
              <w:rPr>
                <w:rFonts w:ascii="Arial" w:hAnsi="Arial" w:cs="Arial"/>
                <w:sz w:val="18"/>
                <w:szCs w:val="18"/>
              </w:rPr>
              <w:t xml:space="preserve">currently on roll matches or is </w:t>
            </w:r>
            <w:r w:rsidRPr="0053196A">
              <w:rPr>
                <w:rFonts w:ascii="Arial" w:hAnsi="Arial" w:cs="Arial"/>
                <w:sz w:val="18"/>
                <w:szCs w:val="18"/>
              </w:rPr>
              <w:t>improving towards that of other pupils with the same starting points.</w:t>
            </w:r>
          </w:p>
        </w:tc>
        <w:tc>
          <w:tcPr>
            <w:tcW w:w="6030" w:type="dxa"/>
          </w:tcPr>
          <w:p w14:paraId="202DFD4A" w14:textId="0BCC027B" w:rsidR="0053196A" w:rsidRPr="00062787" w:rsidRDefault="0053196A" w:rsidP="0087411D">
            <w:pPr>
              <w:rPr>
                <w:rFonts w:ascii="Arial" w:hAnsi="Arial" w:cs="Arial"/>
                <w:sz w:val="18"/>
                <w:szCs w:val="18"/>
              </w:rPr>
            </w:pPr>
            <w:r w:rsidRPr="00062787">
              <w:rPr>
                <w:rFonts w:ascii="Arial" w:hAnsi="Arial" w:cs="Arial"/>
                <w:sz w:val="20"/>
                <w:szCs w:val="20"/>
              </w:rPr>
              <w:t>Whole school 2018 predicted progress outcomes are successfully achieved.</w:t>
            </w:r>
          </w:p>
        </w:tc>
      </w:tr>
      <w:tr w:rsidR="002954A6" w:rsidRPr="002954A6" w14:paraId="4901A4FC" w14:textId="77777777" w:rsidTr="00062787">
        <w:tc>
          <w:tcPr>
            <w:tcW w:w="817" w:type="dxa"/>
            <w:tcMar>
              <w:top w:w="57" w:type="dxa"/>
              <w:bottom w:w="57" w:type="dxa"/>
            </w:tcMar>
          </w:tcPr>
          <w:p w14:paraId="0C978C5D" w14:textId="2264003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637AF3B2" w:rsidR="00915380" w:rsidRPr="00AE78F2" w:rsidRDefault="005B6082" w:rsidP="006E6C0F">
            <w:pPr>
              <w:rPr>
                <w:rFonts w:ascii="Arial" w:hAnsi="Arial" w:cs="Arial"/>
                <w:sz w:val="18"/>
                <w:szCs w:val="18"/>
              </w:rPr>
            </w:pPr>
            <w:r>
              <w:rPr>
                <w:rFonts w:ascii="Arial" w:hAnsi="Arial" w:cs="Arial"/>
                <w:sz w:val="18"/>
                <w:szCs w:val="18"/>
              </w:rPr>
              <w:t>Children become more self-confident and their self-esteem is improved</w:t>
            </w:r>
            <w:r w:rsidR="00CF7BF8">
              <w:rPr>
                <w:rFonts w:ascii="Arial" w:hAnsi="Arial" w:cs="Arial"/>
                <w:sz w:val="18"/>
                <w:szCs w:val="18"/>
              </w:rPr>
              <w:t>.</w:t>
            </w:r>
          </w:p>
        </w:tc>
        <w:tc>
          <w:tcPr>
            <w:tcW w:w="6030" w:type="dxa"/>
          </w:tcPr>
          <w:p w14:paraId="312368DB" w14:textId="77777777" w:rsidR="00684795" w:rsidRDefault="005B6082" w:rsidP="0087411D">
            <w:pPr>
              <w:rPr>
                <w:rFonts w:ascii="Arial" w:hAnsi="Arial" w:cs="Arial"/>
                <w:sz w:val="18"/>
                <w:szCs w:val="18"/>
              </w:rPr>
            </w:pPr>
            <w:r>
              <w:rPr>
                <w:rFonts w:ascii="Arial" w:hAnsi="Arial" w:cs="Arial"/>
                <w:sz w:val="18"/>
                <w:szCs w:val="18"/>
              </w:rPr>
              <w:t>Children are able to take pride in their work</w:t>
            </w:r>
          </w:p>
          <w:p w14:paraId="38B819E2" w14:textId="77777777" w:rsidR="00A5329A" w:rsidRDefault="00A5329A" w:rsidP="0087411D">
            <w:pPr>
              <w:rPr>
                <w:rFonts w:ascii="Arial" w:hAnsi="Arial" w:cs="Arial"/>
                <w:sz w:val="18"/>
                <w:szCs w:val="18"/>
              </w:rPr>
            </w:pPr>
            <w:r>
              <w:rPr>
                <w:rFonts w:ascii="Arial" w:hAnsi="Arial" w:cs="Arial"/>
                <w:sz w:val="18"/>
                <w:szCs w:val="18"/>
              </w:rPr>
              <w:t>They have the self-confidence to try things and rise to the challenge.</w:t>
            </w:r>
          </w:p>
          <w:p w14:paraId="56B3F1B6" w14:textId="77777777" w:rsidR="00A5329A" w:rsidRDefault="005F09DE" w:rsidP="0087411D">
            <w:pPr>
              <w:rPr>
                <w:rFonts w:ascii="Arial" w:hAnsi="Arial" w:cs="Arial"/>
                <w:sz w:val="18"/>
                <w:szCs w:val="18"/>
              </w:rPr>
            </w:pPr>
            <w:r>
              <w:rPr>
                <w:rFonts w:ascii="Arial" w:hAnsi="Arial" w:cs="Arial"/>
                <w:sz w:val="18"/>
                <w:szCs w:val="18"/>
              </w:rPr>
              <w:t>Teachers set them aspirational targets.</w:t>
            </w:r>
          </w:p>
          <w:p w14:paraId="2262F299" w14:textId="466AC0B7" w:rsidR="005F09DE" w:rsidRPr="00AE78F2" w:rsidRDefault="005F09DE" w:rsidP="0087411D">
            <w:pPr>
              <w:rPr>
                <w:rFonts w:ascii="Arial" w:hAnsi="Arial" w:cs="Arial"/>
                <w:sz w:val="18"/>
                <w:szCs w:val="18"/>
              </w:rPr>
            </w:pPr>
            <w:r>
              <w:rPr>
                <w:rFonts w:ascii="Arial" w:hAnsi="Arial" w:cs="Arial"/>
                <w:sz w:val="18"/>
                <w:szCs w:val="18"/>
              </w:rPr>
              <w:t>Interventions are put in place to improve self-esteem</w:t>
            </w:r>
          </w:p>
        </w:tc>
      </w:tr>
    </w:tbl>
    <w:p w14:paraId="43512385" w14:textId="13592F83"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830"/>
        <w:gridCol w:w="1389"/>
        <w:gridCol w:w="1305"/>
        <w:gridCol w:w="141"/>
        <w:gridCol w:w="4253"/>
        <w:gridCol w:w="1814"/>
        <w:gridCol w:w="425"/>
        <w:gridCol w:w="851"/>
        <w:gridCol w:w="567"/>
        <w:gridCol w:w="1417"/>
      </w:tblGrid>
      <w:tr w:rsidR="002954A6" w:rsidRPr="002954A6" w14:paraId="32A9EE08" w14:textId="77777777" w:rsidTr="004D3FC1">
        <w:tc>
          <w:tcPr>
            <w:tcW w:w="14992" w:type="dxa"/>
            <w:gridSpan w:val="10"/>
            <w:shd w:val="clear" w:color="auto" w:fill="CFDCE3"/>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DF12CC">
        <w:tc>
          <w:tcPr>
            <w:tcW w:w="2830"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162" w:type="dxa"/>
            <w:gridSpan w:val="9"/>
            <w:shd w:val="clear" w:color="auto" w:fill="auto"/>
          </w:tcPr>
          <w:p w14:paraId="51677F7E" w14:textId="25D1A7E7" w:rsidR="00A60ECF" w:rsidRPr="002954A6" w:rsidRDefault="00972C2D" w:rsidP="00A60ECF">
            <w:pPr>
              <w:pStyle w:val="ListParagraph"/>
              <w:ind w:left="426"/>
              <w:rPr>
                <w:rFonts w:ascii="Arial" w:hAnsi="Arial" w:cs="Arial"/>
                <w:b/>
              </w:rPr>
            </w:pPr>
            <w:r>
              <w:rPr>
                <w:rFonts w:ascii="Arial" w:hAnsi="Arial" w:cs="Arial"/>
                <w:b/>
              </w:rPr>
              <w:t>2017</w:t>
            </w:r>
            <w:r w:rsidR="00267F85">
              <w:rPr>
                <w:rFonts w:ascii="Arial" w:hAnsi="Arial" w:cs="Arial"/>
                <w:b/>
              </w:rPr>
              <w:t>/</w:t>
            </w:r>
            <w:r>
              <w:rPr>
                <w:rFonts w:ascii="Arial" w:hAnsi="Arial" w:cs="Arial"/>
                <w:b/>
              </w:rPr>
              <w:t>18</w:t>
            </w:r>
          </w:p>
        </w:tc>
      </w:tr>
      <w:tr w:rsidR="002954A6" w:rsidRPr="002954A6" w14:paraId="1C21F955" w14:textId="77777777" w:rsidTr="004D3FC1">
        <w:tc>
          <w:tcPr>
            <w:tcW w:w="14992" w:type="dxa"/>
            <w:gridSpan w:val="10"/>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10"/>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B03FF4">
        <w:trPr>
          <w:trHeight w:val="289"/>
        </w:trPr>
        <w:tc>
          <w:tcPr>
            <w:tcW w:w="2830"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835" w:type="dxa"/>
            <w:gridSpan w:val="3"/>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253"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1814"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B03FF4">
        <w:trPr>
          <w:trHeight w:val="289"/>
        </w:trPr>
        <w:tc>
          <w:tcPr>
            <w:tcW w:w="2830" w:type="dxa"/>
            <w:tcMar>
              <w:top w:w="57" w:type="dxa"/>
              <w:bottom w:w="57" w:type="dxa"/>
            </w:tcMar>
          </w:tcPr>
          <w:p w14:paraId="5DE86BCB" w14:textId="36E0D319" w:rsidR="006C7C85" w:rsidRPr="00AE78F2" w:rsidRDefault="005F09DE" w:rsidP="007F271A">
            <w:pPr>
              <w:rPr>
                <w:rFonts w:ascii="Arial" w:hAnsi="Arial" w:cs="Arial"/>
                <w:sz w:val="18"/>
                <w:szCs w:val="18"/>
              </w:rPr>
            </w:pPr>
            <w:r>
              <w:rPr>
                <w:rFonts w:ascii="Arial" w:hAnsi="Arial" w:cs="Arial"/>
                <w:sz w:val="18"/>
                <w:szCs w:val="18"/>
              </w:rPr>
              <w:t>The attainment of the PP children is in line with the non – PP children</w:t>
            </w:r>
          </w:p>
          <w:p w14:paraId="47C25297" w14:textId="521A8983" w:rsidR="007F271A" w:rsidRPr="00AE78F2" w:rsidRDefault="007F271A" w:rsidP="007F271A">
            <w:pPr>
              <w:rPr>
                <w:rFonts w:ascii="Arial" w:hAnsi="Arial" w:cs="Arial"/>
                <w:sz w:val="18"/>
                <w:szCs w:val="18"/>
              </w:rPr>
            </w:pPr>
          </w:p>
          <w:p w14:paraId="0705A418" w14:textId="77777777" w:rsidR="00125340" w:rsidRPr="00AE78F2" w:rsidRDefault="00125340">
            <w:pPr>
              <w:rPr>
                <w:rFonts w:ascii="Arial" w:hAnsi="Arial" w:cs="Arial"/>
                <w:b/>
                <w:sz w:val="18"/>
                <w:szCs w:val="18"/>
              </w:rPr>
            </w:pPr>
          </w:p>
        </w:tc>
        <w:tc>
          <w:tcPr>
            <w:tcW w:w="2835" w:type="dxa"/>
            <w:gridSpan w:val="3"/>
            <w:tcMar>
              <w:top w:w="57" w:type="dxa"/>
              <w:bottom w:w="57" w:type="dxa"/>
            </w:tcMar>
          </w:tcPr>
          <w:p w14:paraId="03CCF974" w14:textId="543F5A9C" w:rsidR="007B4445" w:rsidRDefault="005F09DE" w:rsidP="006F0B6A">
            <w:pPr>
              <w:rPr>
                <w:rFonts w:ascii="Arial" w:hAnsi="Arial" w:cs="Arial"/>
                <w:sz w:val="18"/>
                <w:szCs w:val="18"/>
              </w:rPr>
            </w:pPr>
            <w:r>
              <w:rPr>
                <w:rFonts w:ascii="Arial" w:hAnsi="Arial" w:cs="Arial"/>
                <w:sz w:val="18"/>
                <w:szCs w:val="18"/>
              </w:rPr>
              <w:t xml:space="preserve">Pupil progress meetings will look specifically at the PP children and track </w:t>
            </w:r>
            <w:r w:rsidR="006D0C51">
              <w:rPr>
                <w:rFonts w:ascii="Arial" w:hAnsi="Arial" w:cs="Arial"/>
                <w:sz w:val="18"/>
                <w:szCs w:val="18"/>
              </w:rPr>
              <w:t>their attainment and progress.</w:t>
            </w:r>
            <w:r>
              <w:rPr>
                <w:rFonts w:ascii="Arial" w:hAnsi="Arial" w:cs="Arial"/>
                <w:sz w:val="18"/>
                <w:szCs w:val="18"/>
              </w:rPr>
              <w:t xml:space="preserve">  </w:t>
            </w:r>
          </w:p>
          <w:p w14:paraId="36F59DF3" w14:textId="0B1371A6" w:rsidR="005F09DE" w:rsidRDefault="006D0C51" w:rsidP="006F0B6A">
            <w:pPr>
              <w:rPr>
                <w:rFonts w:ascii="Arial" w:hAnsi="Arial" w:cs="Arial"/>
                <w:sz w:val="18"/>
                <w:szCs w:val="18"/>
              </w:rPr>
            </w:pPr>
            <w:r>
              <w:rPr>
                <w:rFonts w:ascii="Arial" w:hAnsi="Arial" w:cs="Arial"/>
                <w:sz w:val="18"/>
                <w:szCs w:val="18"/>
              </w:rPr>
              <w:t xml:space="preserve">Book </w:t>
            </w:r>
            <w:proofErr w:type="spellStart"/>
            <w:r>
              <w:rPr>
                <w:rFonts w:ascii="Arial" w:hAnsi="Arial" w:cs="Arial"/>
                <w:sz w:val="18"/>
                <w:szCs w:val="18"/>
              </w:rPr>
              <w:t>scrutinies</w:t>
            </w:r>
            <w:proofErr w:type="spellEnd"/>
            <w:r>
              <w:rPr>
                <w:rFonts w:ascii="Arial" w:hAnsi="Arial" w:cs="Arial"/>
                <w:sz w:val="18"/>
                <w:szCs w:val="18"/>
              </w:rPr>
              <w:t xml:space="preserve"> will be used to s</w:t>
            </w:r>
            <w:r w:rsidR="005F09DE">
              <w:rPr>
                <w:rFonts w:ascii="Arial" w:hAnsi="Arial" w:cs="Arial"/>
                <w:sz w:val="18"/>
                <w:szCs w:val="18"/>
              </w:rPr>
              <w:t xml:space="preserve">hows that </w:t>
            </w:r>
            <w:r w:rsidR="0098118C">
              <w:rPr>
                <w:rFonts w:ascii="Arial" w:hAnsi="Arial" w:cs="Arial"/>
                <w:sz w:val="18"/>
                <w:szCs w:val="18"/>
              </w:rPr>
              <w:t>pr</w:t>
            </w:r>
            <w:r>
              <w:rPr>
                <w:rFonts w:ascii="Arial" w:hAnsi="Arial" w:cs="Arial"/>
                <w:sz w:val="18"/>
                <w:szCs w:val="18"/>
              </w:rPr>
              <w:t>ogress is being made towards each PP pupils expected standard/target</w:t>
            </w:r>
            <w:r w:rsidR="0098118C">
              <w:rPr>
                <w:rFonts w:ascii="Arial" w:hAnsi="Arial" w:cs="Arial"/>
                <w:sz w:val="18"/>
                <w:szCs w:val="18"/>
              </w:rPr>
              <w:t>.</w:t>
            </w:r>
          </w:p>
          <w:p w14:paraId="47B38AFA" w14:textId="306F8C97" w:rsidR="0098118C" w:rsidRPr="007B4445" w:rsidRDefault="006D0C51" w:rsidP="006F0B6A">
            <w:pPr>
              <w:rPr>
                <w:rFonts w:ascii="Arial" w:hAnsi="Arial" w:cs="Arial"/>
                <w:sz w:val="18"/>
                <w:szCs w:val="18"/>
              </w:rPr>
            </w:pPr>
            <w:r>
              <w:rPr>
                <w:rFonts w:ascii="Arial" w:hAnsi="Arial" w:cs="Arial"/>
                <w:sz w:val="18"/>
                <w:szCs w:val="18"/>
              </w:rPr>
              <w:t xml:space="preserve">Interventions and support will be </w:t>
            </w:r>
            <w:r w:rsidR="0098118C">
              <w:rPr>
                <w:rFonts w:ascii="Arial" w:hAnsi="Arial" w:cs="Arial"/>
                <w:sz w:val="18"/>
                <w:szCs w:val="18"/>
              </w:rPr>
              <w:t>put in place to scaffold the learn</w:t>
            </w:r>
            <w:r>
              <w:rPr>
                <w:rFonts w:ascii="Arial" w:hAnsi="Arial" w:cs="Arial"/>
                <w:sz w:val="18"/>
                <w:szCs w:val="18"/>
              </w:rPr>
              <w:t>ing and diminish the difference if and when learning gaps are identified.</w:t>
            </w:r>
          </w:p>
        </w:tc>
        <w:tc>
          <w:tcPr>
            <w:tcW w:w="4253" w:type="dxa"/>
            <w:shd w:val="clear" w:color="auto" w:fill="auto"/>
            <w:tcMar>
              <w:top w:w="57" w:type="dxa"/>
              <w:bottom w:w="57" w:type="dxa"/>
            </w:tcMar>
          </w:tcPr>
          <w:p w14:paraId="4BEBD377" w14:textId="11EF52A4" w:rsidR="00F06596" w:rsidRDefault="00F06596" w:rsidP="00F06596">
            <w:pPr>
              <w:rPr>
                <w:rFonts w:ascii="Arial" w:hAnsi="Arial" w:cs="Arial"/>
                <w:sz w:val="18"/>
                <w:szCs w:val="18"/>
              </w:rPr>
            </w:pPr>
            <w:r>
              <w:rPr>
                <w:rFonts w:ascii="Arial" w:hAnsi="Arial" w:cs="Arial"/>
                <w:sz w:val="18"/>
                <w:szCs w:val="18"/>
              </w:rPr>
              <w:t>Children who are not on track to meet th</w:t>
            </w:r>
            <w:r w:rsidR="006D0C51">
              <w:rPr>
                <w:rFonts w:ascii="Arial" w:hAnsi="Arial" w:cs="Arial"/>
                <w:sz w:val="18"/>
                <w:szCs w:val="18"/>
              </w:rPr>
              <w:t xml:space="preserve">eir end of year target will </w:t>
            </w:r>
            <w:proofErr w:type="spellStart"/>
            <w:r w:rsidR="006D0C51">
              <w:rPr>
                <w:rFonts w:ascii="Arial" w:hAnsi="Arial" w:cs="Arial"/>
                <w:sz w:val="18"/>
                <w:szCs w:val="18"/>
              </w:rPr>
              <w:t>recieve</w:t>
            </w:r>
            <w:proofErr w:type="spellEnd"/>
            <w:r>
              <w:rPr>
                <w:rFonts w:ascii="Arial" w:hAnsi="Arial" w:cs="Arial"/>
                <w:sz w:val="18"/>
                <w:szCs w:val="18"/>
              </w:rPr>
              <w:t xml:space="preserve"> support from intervention groups.</w:t>
            </w:r>
          </w:p>
          <w:p w14:paraId="70A23F07" w14:textId="6A16D3F6" w:rsidR="00F06596" w:rsidRDefault="005904D0" w:rsidP="00F06596">
            <w:pPr>
              <w:rPr>
                <w:rFonts w:ascii="Arial" w:hAnsi="Arial" w:cs="Arial"/>
                <w:sz w:val="18"/>
                <w:szCs w:val="18"/>
              </w:rPr>
            </w:pPr>
            <w:r>
              <w:rPr>
                <w:rFonts w:ascii="Arial" w:hAnsi="Arial" w:cs="Arial"/>
                <w:sz w:val="18"/>
                <w:szCs w:val="18"/>
              </w:rPr>
              <w:t>(</w:t>
            </w:r>
            <w:r w:rsidR="00F06596">
              <w:rPr>
                <w:rFonts w:ascii="Arial" w:hAnsi="Arial" w:cs="Arial"/>
                <w:sz w:val="18"/>
                <w:szCs w:val="18"/>
              </w:rPr>
              <w:t>LSA, specific interventions for SEMH children)</w:t>
            </w:r>
          </w:p>
          <w:p w14:paraId="4DE774FB" w14:textId="09E7685A" w:rsidR="00125340" w:rsidRPr="007B4445" w:rsidRDefault="00125340" w:rsidP="00D35464">
            <w:pPr>
              <w:rPr>
                <w:rFonts w:ascii="Arial" w:hAnsi="Arial" w:cs="Arial"/>
                <w:sz w:val="18"/>
                <w:szCs w:val="18"/>
              </w:rPr>
            </w:pPr>
          </w:p>
        </w:tc>
        <w:tc>
          <w:tcPr>
            <w:tcW w:w="1814" w:type="dxa"/>
            <w:shd w:val="clear" w:color="auto" w:fill="auto"/>
            <w:tcMar>
              <w:top w:w="57" w:type="dxa"/>
              <w:bottom w:w="57" w:type="dxa"/>
            </w:tcMar>
          </w:tcPr>
          <w:p w14:paraId="0E9D5E8D" w14:textId="77777777" w:rsidR="007B4445" w:rsidRDefault="00F06596" w:rsidP="00B01C9A">
            <w:pPr>
              <w:rPr>
                <w:rFonts w:ascii="Arial" w:hAnsi="Arial" w:cs="Arial"/>
                <w:sz w:val="18"/>
                <w:szCs w:val="18"/>
              </w:rPr>
            </w:pPr>
            <w:r>
              <w:rPr>
                <w:rFonts w:ascii="Arial" w:hAnsi="Arial" w:cs="Arial"/>
                <w:sz w:val="18"/>
                <w:szCs w:val="18"/>
              </w:rPr>
              <w:t>The children will have attainment data before and after the interventions and regular measures of their attainment will be taken in order to measure the impact.</w:t>
            </w:r>
          </w:p>
          <w:p w14:paraId="403BA35D" w14:textId="77777777" w:rsidR="00F06596" w:rsidRDefault="00F06596" w:rsidP="00B01C9A">
            <w:pPr>
              <w:rPr>
                <w:rFonts w:ascii="Arial" w:hAnsi="Arial" w:cs="Arial"/>
                <w:sz w:val="18"/>
                <w:szCs w:val="18"/>
              </w:rPr>
            </w:pPr>
            <w:r>
              <w:rPr>
                <w:rFonts w:ascii="Arial" w:hAnsi="Arial" w:cs="Arial"/>
                <w:sz w:val="18"/>
                <w:szCs w:val="18"/>
              </w:rPr>
              <w:t>The LSAs in the classroom and the class teacher will be trained to deliver the specific interventions in order to support the children.</w:t>
            </w:r>
          </w:p>
          <w:p w14:paraId="72307C48" w14:textId="70E589ED" w:rsidR="006D0C51" w:rsidRDefault="006D0C51" w:rsidP="00B01C9A">
            <w:pPr>
              <w:rPr>
                <w:rFonts w:ascii="Arial" w:hAnsi="Arial" w:cs="Arial"/>
                <w:sz w:val="18"/>
                <w:szCs w:val="18"/>
              </w:rPr>
            </w:pPr>
            <w:r>
              <w:rPr>
                <w:rFonts w:ascii="Arial" w:hAnsi="Arial" w:cs="Arial"/>
                <w:sz w:val="18"/>
                <w:szCs w:val="18"/>
              </w:rPr>
              <w:t xml:space="preserve">Pupil data will be accurately recorded, </w:t>
            </w:r>
            <w:proofErr w:type="spellStart"/>
            <w:r>
              <w:rPr>
                <w:rFonts w:ascii="Arial" w:hAnsi="Arial" w:cs="Arial"/>
                <w:sz w:val="18"/>
                <w:szCs w:val="18"/>
              </w:rPr>
              <w:t>reveiwed</w:t>
            </w:r>
            <w:proofErr w:type="spellEnd"/>
            <w:r>
              <w:rPr>
                <w:rFonts w:ascii="Arial" w:hAnsi="Arial" w:cs="Arial"/>
                <w:sz w:val="18"/>
                <w:szCs w:val="18"/>
              </w:rPr>
              <w:t xml:space="preserve"> and used to show impact. </w:t>
            </w:r>
          </w:p>
          <w:p w14:paraId="2884FE1C" w14:textId="25420E6F" w:rsidR="00F06596" w:rsidRPr="007B4445" w:rsidRDefault="00F06596" w:rsidP="00B01C9A">
            <w:pPr>
              <w:rPr>
                <w:rFonts w:ascii="Arial" w:hAnsi="Arial" w:cs="Arial"/>
                <w:sz w:val="18"/>
                <w:szCs w:val="18"/>
              </w:rPr>
            </w:pPr>
          </w:p>
        </w:tc>
        <w:tc>
          <w:tcPr>
            <w:tcW w:w="1276" w:type="dxa"/>
            <w:gridSpan w:val="2"/>
            <w:shd w:val="clear" w:color="auto" w:fill="auto"/>
          </w:tcPr>
          <w:p w14:paraId="1B9417DB" w14:textId="76EB468C" w:rsidR="00125340" w:rsidRDefault="00972C2D" w:rsidP="00B01C9A">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3DE94526" w14:textId="77777777" w:rsidR="00F06596" w:rsidRDefault="00F06596" w:rsidP="00B01C9A">
            <w:pPr>
              <w:rPr>
                <w:rFonts w:ascii="Arial" w:hAnsi="Arial" w:cs="Arial"/>
                <w:sz w:val="18"/>
                <w:szCs w:val="18"/>
              </w:rPr>
            </w:pPr>
            <w:r>
              <w:rPr>
                <w:rFonts w:ascii="Arial" w:hAnsi="Arial" w:cs="Arial"/>
                <w:sz w:val="18"/>
                <w:szCs w:val="18"/>
              </w:rPr>
              <w:t>Glen Hartford</w:t>
            </w:r>
          </w:p>
          <w:p w14:paraId="11155191" w14:textId="390EA14A" w:rsidR="00F06596" w:rsidRPr="007B4445" w:rsidRDefault="00F06596" w:rsidP="00B01C9A">
            <w:pPr>
              <w:rPr>
                <w:rFonts w:ascii="Arial" w:hAnsi="Arial" w:cs="Arial"/>
                <w:sz w:val="18"/>
                <w:szCs w:val="18"/>
              </w:rPr>
            </w:pPr>
            <w:r>
              <w:rPr>
                <w:rFonts w:ascii="Arial" w:hAnsi="Arial" w:cs="Arial"/>
                <w:sz w:val="18"/>
                <w:szCs w:val="18"/>
              </w:rPr>
              <w:t>Sandy Leach</w:t>
            </w:r>
          </w:p>
        </w:tc>
        <w:tc>
          <w:tcPr>
            <w:tcW w:w="1984" w:type="dxa"/>
            <w:gridSpan w:val="2"/>
          </w:tcPr>
          <w:p w14:paraId="79E6DB09" w14:textId="30E92AF5" w:rsidR="00125340" w:rsidRPr="007B4445" w:rsidRDefault="00972C2D" w:rsidP="00A24C51">
            <w:pPr>
              <w:rPr>
                <w:rFonts w:ascii="Arial" w:hAnsi="Arial" w:cs="Arial"/>
                <w:sz w:val="18"/>
                <w:szCs w:val="18"/>
              </w:rPr>
            </w:pPr>
            <w:r>
              <w:rPr>
                <w:rFonts w:ascii="Arial" w:hAnsi="Arial" w:cs="Arial"/>
                <w:sz w:val="18"/>
                <w:szCs w:val="18"/>
              </w:rPr>
              <w:t xml:space="preserve">October </w:t>
            </w:r>
            <w:r w:rsidR="007B4445" w:rsidRPr="007B4445">
              <w:rPr>
                <w:rFonts w:ascii="Arial" w:hAnsi="Arial" w:cs="Arial"/>
                <w:sz w:val="18"/>
                <w:szCs w:val="18"/>
              </w:rPr>
              <w:t>2017</w:t>
            </w:r>
            <w:r w:rsidR="006D0C51">
              <w:rPr>
                <w:rFonts w:ascii="Arial" w:hAnsi="Arial" w:cs="Arial"/>
                <w:sz w:val="18"/>
                <w:szCs w:val="18"/>
              </w:rPr>
              <w:t xml:space="preserve"> and ongoing during pupil progress meetings.</w:t>
            </w:r>
          </w:p>
        </w:tc>
      </w:tr>
      <w:tr w:rsidR="005F09DE" w:rsidRPr="002954A6" w14:paraId="0E4F2317" w14:textId="77777777" w:rsidTr="00B03FF4">
        <w:trPr>
          <w:trHeight w:val="289"/>
        </w:trPr>
        <w:tc>
          <w:tcPr>
            <w:tcW w:w="2830" w:type="dxa"/>
            <w:tcMar>
              <w:top w:w="57" w:type="dxa"/>
              <w:bottom w:w="57" w:type="dxa"/>
            </w:tcMar>
          </w:tcPr>
          <w:p w14:paraId="6D829ACB" w14:textId="7C21B52B" w:rsidR="005F09DE" w:rsidRDefault="005F09DE" w:rsidP="007F271A">
            <w:pPr>
              <w:rPr>
                <w:rFonts w:ascii="Arial" w:hAnsi="Arial" w:cs="Arial"/>
                <w:sz w:val="18"/>
                <w:szCs w:val="18"/>
              </w:rPr>
            </w:pPr>
            <w:r>
              <w:rPr>
                <w:rFonts w:ascii="Arial" w:hAnsi="Arial" w:cs="Arial"/>
                <w:sz w:val="18"/>
                <w:szCs w:val="18"/>
              </w:rPr>
              <w:t>PP children make progress in line with the non-PP children across all areas of the curriculum</w:t>
            </w:r>
            <w:r w:rsidR="006D0C51">
              <w:rPr>
                <w:rFonts w:ascii="Arial" w:hAnsi="Arial" w:cs="Arial"/>
                <w:sz w:val="18"/>
                <w:szCs w:val="18"/>
              </w:rPr>
              <w:t xml:space="preserve">. </w:t>
            </w:r>
          </w:p>
        </w:tc>
        <w:tc>
          <w:tcPr>
            <w:tcW w:w="2835" w:type="dxa"/>
            <w:gridSpan w:val="3"/>
            <w:tcMar>
              <w:top w:w="57" w:type="dxa"/>
              <w:bottom w:w="57" w:type="dxa"/>
            </w:tcMar>
          </w:tcPr>
          <w:p w14:paraId="1C98C3C1" w14:textId="3748C3EA" w:rsidR="005F09DE" w:rsidRDefault="005F09DE" w:rsidP="005F09DE">
            <w:pPr>
              <w:rPr>
                <w:rFonts w:ascii="Arial" w:hAnsi="Arial" w:cs="Arial"/>
                <w:sz w:val="18"/>
                <w:szCs w:val="18"/>
              </w:rPr>
            </w:pPr>
            <w:r>
              <w:rPr>
                <w:rFonts w:ascii="Arial" w:hAnsi="Arial" w:cs="Arial"/>
                <w:sz w:val="18"/>
                <w:szCs w:val="18"/>
              </w:rPr>
              <w:t xml:space="preserve">Pupil progress meetings will look specifically at the PP children and track </w:t>
            </w:r>
            <w:r w:rsidR="006D0C51">
              <w:rPr>
                <w:rFonts w:ascii="Arial" w:hAnsi="Arial" w:cs="Arial"/>
                <w:sz w:val="18"/>
                <w:szCs w:val="18"/>
              </w:rPr>
              <w:t>their attainment and progress.</w:t>
            </w:r>
            <w:r>
              <w:rPr>
                <w:rFonts w:ascii="Arial" w:hAnsi="Arial" w:cs="Arial"/>
                <w:sz w:val="18"/>
                <w:szCs w:val="18"/>
              </w:rPr>
              <w:t xml:space="preserve">  </w:t>
            </w:r>
          </w:p>
          <w:p w14:paraId="356649CC" w14:textId="5F9A9347" w:rsidR="005F09DE" w:rsidRDefault="006D0C51" w:rsidP="005F09DE">
            <w:pPr>
              <w:rPr>
                <w:rFonts w:ascii="Arial" w:hAnsi="Arial" w:cs="Arial"/>
                <w:sz w:val="18"/>
                <w:szCs w:val="18"/>
              </w:rPr>
            </w:pPr>
            <w:r>
              <w:rPr>
                <w:rFonts w:ascii="Arial" w:hAnsi="Arial" w:cs="Arial"/>
                <w:sz w:val="18"/>
                <w:szCs w:val="18"/>
              </w:rPr>
              <w:t>Learning walks and monitoring</w:t>
            </w:r>
            <w:r w:rsidR="0098118C">
              <w:rPr>
                <w:rFonts w:ascii="Arial" w:hAnsi="Arial" w:cs="Arial"/>
                <w:sz w:val="18"/>
                <w:szCs w:val="18"/>
              </w:rPr>
              <w:t xml:space="preserve"> will </w:t>
            </w:r>
            <w:r>
              <w:rPr>
                <w:rFonts w:ascii="Arial" w:hAnsi="Arial" w:cs="Arial"/>
                <w:sz w:val="18"/>
                <w:szCs w:val="18"/>
              </w:rPr>
              <w:t>be used to identify and confirm</w:t>
            </w:r>
            <w:r w:rsidR="0098118C">
              <w:rPr>
                <w:rFonts w:ascii="Arial" w:hAnsi="Arial" w:cs="Arial"/>
                <w:sz w:val="18"/>
                <w:szCs w:val="18"/>
              </w:rPr>
              <w:t xml:space="preserve"> that progress is in line with the expected rate.</w:t>
            </w:r>
          </w:p>
          <w:p w14:paraId="46795D59" w14:textId="755E8021" w:rsidR="0098118C" w:rsidRDefault="0098118C" w:rsidP="005F09DE">
            <w:pPr>
              <w:rPr>
                <w:rFonts w:ascii="Arial" w:hAnsi="Arial" w:cs="Arial"/>
                <w:sz w:val="18"/>
                <w:szCs w:val="18"/>
              </w:rPr>
            </w:pPr>
            <w:r>
              <w:rPr>
                <w:rFonts w:ascii="Arial" w:hAnsi="Arial" w:cs="Arial"/>
                <w:sz w:val="18"/>
                <w:szCs w:val="18"/>
              </w:rPr>
              <w:lastRenderedPageBreak/>
              <w:t>Interventions and support is put in place to accelerate the progress.</w:t>
            </w:r>
          </w:p>
        </w:tc>
        <w:tc>
          <w:tcPr>
            <w:tcW w:w="4253" w:type="dxa"/>
            <w:shd w:val="clear" w:color="auto" w:fill="auto"/>
            <w:tcMar>
              <w:top w:w="57" w:type="dxa"/>
              <w:bottom w:w="57" w:type="dxa"/>
            </w:tcMar>
          </w:tcPr>
          <w:p w14:paraId="6D8BBE65" w14:textId="37F84E97" w:rsidR="00F06596" w:rsidRDefault="00F06596" w:rsidP="00F06596">
            <w:pPr>
              <w:rPr>
                <w:rFonts w:ascii="Arial" w:hAnsi="Arial" w:cs="Arial"/>
                <w:sz w:val="18"/>
                <w:szCs w:val="18"/>
              </w:rPr>
            </w:pPr>
            <w:r>
              <w:rPr>
                <w:rFonts w:ascii="Arial" w:hAnsi="Arial" w:cs="Arial"/>
                <w:sz w:val="18"/>
                <w:szCs w:val="18"/>
              </w:rPr>
              <w:lastRenderedPageBreak/>
              <w:t>Children who are not on track to make expected progress will gain support from intervention ( LSA, specific interventions for SEMH children)</w:t>
            </w:r>
          </w:p>
          <w:p w14:paraId="38FF060F" w14:textId="77777777" w:rsidR="005F09DE" w:rsidRPr="007B4445" w:rsidRDefault="005F09DE" w:rsidP="00D35464">
            <w:pPr>
              <w:rPr>
                <w:rFonts w:ascii="Arial" w:hAnsi="Arial" w:cs="Arial"/>
                <w:sz w:val="18"/>
                <w:szCs w:val="18"/>
              </w:rPr>
            </w:pPr>
          </w:p>
        </w:tc>
        <w:tc>
          <w:tcPr>
            <w:tcW w:w="1814" w:type="dxa"/>
            <w:shd w:val="clear" w:color="auto" w:fill="auto"/>
            <w:tcMar>
              <w:top w:w="57" w:type="dxa"/>
              <w:bottom w:w="57" w:type="dxa"/>
            </w:tcMar>
          </w:tcPr>
          <w:p w14:paraId="48A64D5F" w14:textId="77777777" w:rsidR="005F09DE" w:rsidRDefault="00F06596" w:rsidP="00B01C9A">
            <w:pPr>
              <w:rPr>
                <w:rFonts w:ascii="Arial" w:hAnsi="Arial" w:cs="Arial"/>
                <w:sz w:val="18"/>
                <w:szCs w:val="18"/>
              </w:rPr>
            </w:pPr>
            <w:r>
              <w:rPr>
                <w:rFonts w:ascii="Arial" w:hAnsi="Arial" w:cs="Arial"/>
                <w:sz w:val="18"/>
                <w:szCs w:val="18"/>
              </w:rPr>
              <w:t xml:space="preserve">The children will have attainment data before and after the interventions and regular measures of their attainment will be taken in </w:t>
            </w:r>
            <w:r>
              <w:rPr>
                <w:rFonts w:ascii="Arial" w:hAnsi="Arial" w:cs="Arial"/>
                <w:sz w:val="18"/>
                <w:szCs w:val="18"/>
              </w:rPr>
              <w:lastRenderedPageBreak/>
              <w:t>order to measure the impact.</w:t>
            </w:r>
          </w:p>
          <w:p w14:paraId="7A98D754" w14:textId="77777777" w:rsidR="00F06596" w:rsidRDefault="00F06596" w:rsidP="00B01C9A">
            <w:pPr>
              <w:rPr>
                <w:rFonts w:ascii="Arial" w:hAnsi="Arial" w:cs="Arial"/>
                <w:sz w:val="18"/>
                <w:szCs w:val="18"/>
              </w:rPr>
            </w:pPr>
            <w:r>
              <w:rPr>
                <w:rFonts w:ascii="Arial" w:hAnsi="Arial" w:cs="Arial"/>
                <w:sz w:val="18"/>
                <w:szCs w:val="18"/>
              </w:rPr>
              <w:t>The LSAs in the classroom and the class teacher will be trained to deliver the specific interventions in order to support the children.</w:t>
            </w:r>
          </w:p>
          <w:p w14:paraId="2A98486A" w14:textId="5489B829" w:rsidR="00F06596" w:rsidRPr="007B4445" w:rsidRDefault="00F06596" w:rsidP="00B01C9A">
            <w:pPr>
              <w:rPr>
                <w:rFonts w:ascii="Arial" w:hAnsi="Arial" w:cs="Arial"/>
                <w:sz w:val="18"/>
                <w:szCs w:val="18"/>
              </w:rPr>
            </w:pPr>
            <w:r>
              <w:rPr>
                <w:rFonts w:ascii="Arial" w:hAnsi="Arial" w:cs="Arial"/>
                <w:sz w:val="18"/>
                <w:szCs w:val="18"/>
              </w:rPr>
              <w:t>The LSAs will have an impact file which is in line with the PM and will be reviewed in March.</w:t>
            </w:r>
          </w:p>
        </w:tc>
        <w:tc>
          <w:tcPr>
            <w:tcW w:w="1276" w:type="dxa"/>
            <w:gridSpan w:val="2"/>
            <w:shd w:val="clear" w:color="auto" w:fill="auto"/>
          </w:tcPr>
          <w:p w14:paraId="192A8A50" w14:textId="7BC2D38D" w:rsidR="00F06596" w:rsidRDefault="00972C2D" w:rsidP="00F06596">
            <w:pPr>
              <w:rPr>
                <w:rFonts w:ascii="Arial" w:hAnsi="Arial" w:cs="Arial"/>
                <w:sz w:val="18"/>
                <w:szCs w:val="18"/>
              </w:rPr>
            </w:pPr>
            <w:r>
              <w:rPr>
                <w:rFonts w:ascii="Arial" w:hAnsi="Arial" w:cs="Arial"/>
                <w:sz w:val="18"/>
                <w:szCs w:val="18"/>
              </w:rPr>
              <w:lastRenderedPageBreak/>
              <w:t xml:space="preserve">Peter </w:t>
            </w:r>
            <w:proofErr w:type="spellStart"/>
            <w:r>
              <w:rPr>
                <w:rFonts w:ascii="Arial" w:hAnsi="Arial" w:cs="Arial"/>
                <w:sz w:val="18"/>
                <w:szCs w:val="18"/>
              </w:rPr>
              <w:t>Timms</w:t>
            </w:r>
            <w:proofErr w:type="spellEnd"/>
          </w:p>
          <w:p w14:paraId="014E6F99" w14:textId="77777777" w:rsidR="005F09DE" w:rsidRDefault="00F06596" w:rsidP="00F06596">
            <w:pPr>
              <w:rPr>
                <w:rFonts w:ascii="Arial" w:hAnsi="Arial" w:cs="Arial"/>
                <w:sz w:val="18"/>
                <w:szCs w:val="18"/>
              </w:rPr>
            </w:pPr>
            <w:r>
              <w:rPr>
                <w:rFonts w:ascii="Arial" w:hAnsi="Arial" w:cs="Arial"/>
                <w:sz w:val="18"/>
                <w:szCs w:val="18"/>
              </w:rPr>
              <w:t>Glen Hartford</w:t>
            </w:r>
          </w:p>
          <w:p w14:paraId="2F1ED19E" w14:textId="391C00A5" w:rsidR="00F06596" w:rsidRPr="007B4445" w:rsidRDefault="00F06596" w:rsidP="00F06596">
            <w:pPr>
              <w:rPr>
                <w:rFonts w:ascii="Arial" w:hAnsi="Arial" w:cs="Arial"/>
                <w:sz w:val="18"/>
                <w:szCs w:val="18"/>
              </w:rPr>
            </w:pPr>
            <w:r>
              <w:rPr>
                <w:rFonts w:ascii="Arial" w:hAnsi="Arial" w:cs="Arial"/>
                <w:sz w:val="18"/>
                <w:szCs w:val="18"/>
              </w:rPr>
              <w:t>Sandy Leach</w:t>
            </w:r>
          </w:p>
        </w:tc>
        <w:tc>
          <w:tcPr>
            <w:tcW w:w="1984" w:type="dxa"/>
            <w:gridSpan w:val="2"/>
          </w:tcPr>
          <w:p w14:paraId="4C5C5C56" w14:textId="220893A0" w:rsidR="005F09DE" w:rsidRPr="007B4445" w:rsidRDefault="006D0C51" w:rsidP="00A24C51">
            <w:pPr>
              <w:rPr>
                <w:rFonts w:ascii="Arial" w:hAnsi="Arial" w:cs="Arial"/>
                <w:sz w:val="18"/>
                <w:szCs w:val="18"/>
              </w:rPr>
            </w:pPr>
            <w:r>
              <w:rPr>
                <w:rFonts w:ascii="Arial" w:hAnsi="Arial" w:cs="Arial"/>
                <w:sz w:val="18"/>
                <w:szCs w:val="18"/>
              </w:rPr>
              <w:t xml:space="preserve">October </w:t>
            </w:r>
            <w:r w:rsidRPr="007B4445">
              <w:rPr>
                <w:rFonts w:ascii="Arial" w:hAnsi="Arial" w:cs="Arial"/>
                <w:sz w:val="18"/>
                <w:szCs w:val="18"/>
              </w:rPr>
              <w:t>2017</w:t>
            </w:r>
            <w:r>
              <w:rPr>
                <w:rFonts w:ascii="Arial" w:hAnsi="Arial" w:cs="Arial"/>
                <w:sz w:val="18"/>
                <w:szCs w:val="18"/>
              </w:rPr>
              <w:t xml:space="preserve"> and ongoing during pupil progress meetings.</w:t>
            </w:r>
          </w:p>
        </w:tc>
      </w:tr>
      <w:tr w:rsidR="00FC70F1" w:rsidRPr="002954A6" w14:paraId="11F1D851" w14:textId="77777777" w:rsidTr="00B03FF4">
        <w:trPr>
          <w:trHeight w:hRule="exact" w:val="2184"/>
        </w:trPr>
        <w:tc>
          <w:tcPr>
            <w:tcW w:w="2830" w:type="dxa"/>
            <w:tcMar>
              <w:top w:w="57" w:type="dxa"/>
              <w:bottom w:w="57" w:type="dxa"/>
            </w:tcMar>
          </w:tcPr>
          <w:p w14:paraId="5C6225BC" w14:textId="77777777" w:rsidR="00FC70F1" w:rsidRDefault="0052544D" w:rsidP="007F271A">
            <w:pPr>
              <w:rPr>
                <w:rFonts w:ascii="Arial" w:hAnsi="Arial" w:cs="Arial"/>
                <w:sz w:val="18"/>
                <w:szCs w:val="18"/>
              </w:rPr>
            </w:pPr>
            <w:r>
              <w:rPr>
                <w:rFonts w:ascii="Arial" w:hAnsi="Arial" w:cs="Arial"/>
                <w:sz w:val="18"/>
                <w:szCs w:val="18"/>
              </w:rPr>
              <w:t>Children become more self-confident and their self-esteem is improved</w:t>
            </w:r>
          </w:p>
          <w:p w14:paraId="3C4E83A6" w14:textId="77777777" w:rsidR="006D0C51" w:rsidRDefault="006D0C51" w:rsidP="007F271A">
            <w:pPr>
              <w:rPr>
                <w:rFonts w:ascii="Arial" w:hAnsi="Arial" w:cs="Arial"/>
                <w:sz w:val="18"/>
                <w:szCs w:val="18"/>
              </w:rPr>
            </w:pPr>
          </w:p>
          <w:p w14:paraId="2B1D55CA" w14:textId="77777777" w:rsidR="006D0C51" w:rsidRDefault="006D0C51" w:rsidP="007F271A">
            <w:pPr>
              <w:rPr>
                <w:rFonts w:ascii="Arial" w:hAnsi="Arial" w:cs="Arial"/>
                <w:sz w:val="18"/>
                <w:szCs w:val="18"/>
              </w:rPr>
            </w:pPr>
          </w:p>
          <w:p w14:paraId="1F710219" w14:textId="77777777" w:rsidR="006D0C51" w:rsidRDefault="006D0C51" w:rsidP="007F271A">
            <w:pPr>
              <w:rPr>
                <w:rFonts w:ascii="Arial" w:hAnsi="Arial" w:cs="Arial"/>
                <w:sz w:val="18"/>
                <w:szCs w:val="18"/>
              </w:rPr>
            </w:pPr>
          </w:p>
          <w:p w14:paraId="4D6A3925" w14:textId="77777777" w:rsidR="006D0C51" w:rsidRDefault="006D0C51" w:rsidP="007F271A">
            <w:pPr>
              <w:rPr>
                <w:rFonts w:ascii="Arial" w:hAnsi="Arial" w:cs="Arial"/>
                <w:sz w:val="18"/>
                <w:szCs w:val="18"/>
              </w:rPr>
            </w:pPr>
          </w:p>
          <w:p w14:paraId="7F1F25E4" w14:textId="77777777" w:rsidR="006D0C51" w:rsidRDefault="006D0C51" w:rsidP="007F271A">
            <w:pPr>
              <w:rPr>
                <w:rFonts w:ascii="Arial" w:hAnsi="Arial" w:cs="Arial"/>
                <w:sz w:val="18"/>
                <w:szCs w:val="18"/>
              </w:rPr>
            </w:pPr>
          </w:p>
          <w:p w14:paraId="68FD99C8" w14:textId="77777777" w:rsidR="006D0C51" w:rsidRDefault="006D0C51" w:rsidP="007F271A">
            <w:pPr>
              <w:rPr>
                <w:rFonts w:ascii="Arial" w:hAnsi="Arial" w:cs="Arial"/>
                <w:sz w:val="18"/>
                <w:szCs w:val="18"/>
              </w:rPr>
            </w:pPr>
          </w:p>
          <w:p w14:paraId="64017488" w14:textId="77777777" w:rsidR="006D0C51" w:rsidRDefault="006D0C51" w:rsidP="007F271A">
            <w:pPr>
              <w:rPr>
                <w:rFonts w:ascii="Arial" w:hAnsi="Arial" w:cs="Arial"/>
                <w:sz w:val="18"/>
                <w:szCs w:val="18"/>
              </w:rPr>
            </w:pPr>
          </w:p>
          <w:p w14:paraId="26E06E4F" w14:textId="77777777" w:rsidR="006D0C51" w:rsidRDefault="006D0C51" w:rsidP="007F271A">
            <w:pPr>
              <w:rPr>
                <w:rFonts w:ascii="Arial" w:hAnsi="Arial" w:cs="Arial"/>
                <w:sz w:val="18"/>
                <w:szCs w:val="18"/>
              </w:rPr>
            </w:pPr>
          </w:p>
          <w:p w14:paraId="0AF48B91" w14:textId="77777777" w:rsidR="006D0C51" w:rsidRDefault="006D0C51" w:rsidP="007F271A">
            <w:pPr>
              <w:rPr>
                <w:rFonts w:ascii="Arial" w:hAnsi="Arial" w:cs="Arial"/>
                <w:sz w:val="18"/>
                <w:szCs w:val="18"/>
              </w:rPr>
            </w:pPr>
          </w:p>
          <w:p w14:paraId="629AFC5C" w14:textId="77777777" w:rsidR="006D0C51" w:rsidRDefault="006D0C51" w:rsidP="007F271A">
            <w:pPr>
              <w:rPr>
                <w:rFonts w:ascii="Arial" w:hAnsi="Arial" w:cs="Arial"/>
                <w:sz w:val="18"/>
                <w:szCs w:val="18"/>
              </w:rPr>
            </w:pPr>
          </w:p>
          <w:p w14:paraId="6ED04896" w14:textId="77777777" w:rsidR="006D0C51" w:rsidRDefault="006D0C51" w:rsidP="007F271A">
            <w:pPr>
              <w:rPr>
                <w:rFonts w:ascii="Arial" w:hAnsi="Arial" w:cs="Arial"/>
                <w:sz w:val="18"/>
                <w:szCs w:val="18"/>
              </w:rPr>
            </w:pPr>
          </w:p>
          <w:p w14:paraId="477D834D" w14:textId="77777777" w:rsidR="006D0C51" w:rsidRDefault="006D0C51" w:rsidP="007F271A">
            <w:pPr>
              <w:rPr>
                <w:rFonts w:ascii="Arial" w:hAnsi="Arial" w:cs="Arial"/>
                <w:sz w:val="18"/>
                <w:szCs w:val="18"/>
              </w:rPr>
            </w:pPr>
          </w:p>
          <w:p w14:paraId="23E19BBE" w14:textId="74CF9204" w:rsidR="006D0C51" w:rsidRDefault="006D0C51" w:rsidP="007F271A">
            <w:pPr>
              <w:rPr>
                <w:rFonts w:ascii="Arial" w:hAnsi="Arial" w:cs="Arial"/>
                <w:sz w:val="18"/>
                <w:szCs w:val="18"/>
              </w:rPr>
            </w:pPr>
          </w:p>
        </w:tc>
        <w:tc>
          <w:tcPr>
            <w:tcW w:w="2835" w:type="dxa"/>
            <w:gridSpan w:val="3"/>
            <w:tcMar>
              <w:top w:w="57" w:type="dxa"/>
              <w:bottom w:w="57" w:type="dxa"/>
            </w:tcMar>
          </w:tcPr>
          <w:p w14:paraId="7D3C558F" w14:textId="5D286B61" w:rsidR="0052544D" w:rsidRDefault="0052544D" w:rsidP="007F271A">
            <w:pPr>
              <w:rPr>
                <w:rFonts w:ascii="Arial" w:hAnsi="Arial" w:cs="Arial"/>
                <w:sz w:val="18"/>
                <w:szCs w:val="18"/>
              </w:rPr>
            </w:pPr>
            <w:r>
              <w:rPr>
                <w:rFonts w:ascii="Arial" w:hAnsi="Arial" w:cs="Arial"/>
                <w:sz w:val="18"/>
                <w:szCs w:val="18"/>
              </w:rPr>
              <w:t>PSHE lessons</w:t>
            </w:r>
            <w:r w:rsidR="006D0C51">
              <w:rPr>
                <w:rFonts w:ascii="Arial" w:hAnsi="Arial" w:cs="Arial"/>
                <w:sz w:val="18"/>
                <w:szCs w:val="18"/>
              </w:rPr>
              <w:t xml:space="preserve"> and assemblies</w:t>
            </w:r>
            <w:r>
              <w:rPr>
                <w:rFonts w:ascii="Arial" w:hAnsi="Arial" w:cs="Arial"/>
                <w:sz w:val="18"/>
                <w:szCs w:val="18"/>
              </w:rPr>
              <w:t xml:space="preserve"> are regularly held with the </w:t>
            </w:r>
            <w:proofErr w:type="spellStart"/>
            <w:r>
              <w:rPr>
                <w:rFonts w:ascii="Arial" w:hAnsi="Arial" w:cs="Arial"/>
                <w:sz w:val="18"/>
                <w:szCs w:val="18"/>
              </w:rPr>
              <w:t>children.Specific</w:t>
            </w:r>
            <w:proofErr w:type="spellEnd"/>
            <w:r>
              <w:rPr>
                <w:rFonts w:ascii="Arial" w:hAnsi="Arial" w:cs="Arial"/>
                <w:sz w:val="18"/>
                <w:szCs w:val="18"/>
              </w:rPr>
              <w:t xml:space="preserve"> interventions such as anxiety gremlin and socially speaking </w:t>
            </w:r>
            <w:r w:rsidR="006D0C51">
              <w:rPr>
                <w:rFonts w:ascii="Arial" w:hAnsi="Arial" w:cs="Arial"/>
                <w:sz w:val="18"/>
                <w:szCs w:val="18"/>
              </w:rPr>
              <w:t xml:space="preserve">will be used with the children who, through assessment, will benefit from them. </w:t>
            </w:r>
          </w:p>
          <w:p w14:paraId="1CFE63E6" w14:textId="664B3E5A" w:rsidR="008A57E2" w:rsidRDefault="008A57E2" w:rsidP="007F271A">
            <w:pPr>
              <w:rPr>
                <w:rFonts w:ascii="Arial" w:hAnsi="Arial" w:cs="Arial"/>
                <w:sz w:val="18"/>
                <w:szCs w:val="18"/>
              </w:rPr>
            </w:pPr>
            <w:r>
              <w:rPr>
                <w:rFonts w:ascii="Arial" w:hAnsi="Arial" w:cs="Arial"/>
                <w:sz w:val="18"/>
                <w:szCs w:val="18"/>
              </w:rPr>
              <w:t>5 point scale in class to measure feelings.</w:t>
            </w:r>
          </w:p>
          <w:p w14:paraId="561A18D2" w14:textId="77777777" w:rsidR="0052544D" w:rsidRDefault="0052544D" w:rsidP="007F271A">
            <w:pPr>
              <w:rPr>
                <w:rFonts w:ascii="Arial" w:hAnsi="Arial" w:cs="Arial"/>
                <w:sz w:val="18"/>
                <w:szCs w:val="18"/>
              </w:rPr>
            </w:pPr>
          </w:p>
          <w:p w14:paraId="106974AA" w14:textId="38AD65D7" w:rsidR="0052544D" w:rsidRPr="0052544D" w:rsidRDefault="0052544D" w:rsidP="0052544D">
            <w:pPr>
              <w:jc w:val="right"/>
              <w:rPr>
                <w:rFonts w:ascii="Arial" w:hAnsi="Arial" w:cs="Arial"/>
                <w:sz w:val="18"/>
                <w:szCs w:val="18"/>
              </w:rPr>
            </w:pPr>
            <w:r>
              <w:rPr>
                <w:rFonts w:ascii="Arial" w:hAnsi="Arial" w:cs="Arial"/>
                <w:sz w:val="18"/>
                <w:szCs w:val="18"/>
              </w:rPr>
              <w:t>.</w:t>
            </w:r>
          </w:p>
        </w:tc>
        <w:tc>
          <w:tcPr>
            <w:tcW w:w="4253" w:type="dxa"/>
            <w:tcMar>
              <w:top w:w="57" w:type="dxa"/>
              <w:bottom w:w="57" w:type="dxa"/>
            </w:tcMar>
          </w:tcPr>
          <w:p w14:paraId="6FA3EDB1" w14:textId="77777777" w:rsidR="000C32B8" w:rsidRDefault="008A57E2" w:rsidP="006C7C85">
            <w:pPr>
              <w:rPr>
                <w:rFonts w:ascii="Arial" w:hAnsi="Arial" w:cs="Arial"/>
                <w:sz w:val="18"/>
                <w:szCs w:val="18"/>
              </w:rPr>
            </w:pPr>
            <w:r>
              <w:rPr>
                <w:rFonts w:ascii="Arial" w:hAnsi="Arial" w:cs="Arial"/>
                <w:sz w:val="18"/>
                <w:szCs w:val="18"/>
              </w:rPr>
              <w:t>Children to feel confident enough to speak in class about how they feel and be able to link this to the 5 point scale.</w:t>
            </w:r>
          </w:p>
          <w:p w14:paraId="3761A159" w14:textId="77777777" w:rsidR="008A57E2" w:rsidRDefault="008A57E2" w:rsidP="006C7C85">
            <w:pPr>
              <w:rPr>
                <w:rFonts w:ascii="Arial" w:hAnsi="Arial" w:cs="Arial"/>
                <w:sz w:val="18"/>
                <w:szCs w:val="18"/>
              </w:rPr>
            </w:pPr>
            <w:r>
              <w:rPr>
                <w:rFonts w:ascii="Arial" w:hAnsi="Arial" w:cs="Arial"/>
                <w:sz w:val="18"/>
                <w:szCs w:val="18"/>
              </w:rPr>
              <w:t>Children to learn strategies to help them take on challenges and to understand that failing is okay.</w:t>
            </w:r>
          </w:p>
          <w:p w14:paraId="477B1F2E" w14:textId="77777777" w:rsidR="008A57E2" w:rsidRDefault="008A57E2" w:rsidP="006C7C85">
            <w:pPr>
              <w:rPr>
                <w:rFonts w:ascii="Arial" w:hAnsi="Arial" w:cs="Arial"/>
                <w:sz w:val="18"/>
                <w:szCs w:val="18"/>
              </w:rPr>
            </w:pPr>
            <w:r>
              <w:rPr>
                <w:rFonts w:ascii="Arial" w:hAnsi="Arial" w:cs="Arial"/>
                <w:sz w:val="18"/>
                <w:szCs w:val="18"/>
              </w:rPr>
              <w:t>Working as a team in order to achieve a shared goal.</w:t>
            </w:r>
          </w:p>
          <w:p w14:paraId="5967FEB4" w14:textId="77777777" w:rsidR="006D0C51" w:rsidRDefault="006D0C51" w:rsidP="006C7C85">
            <w:pPr>
              <w:rPr>
                <w:rFonts w:ascii="Arial" w:hAnsi="Arial" w:cs="Arial"/>
                <w:sz w:val="18"/>
                <w:szCs w:val="18"/>
              </w:rPr>
            </w:pPr>
          </w:p>
          <w:p w14:paraId="05A314D0" w14:textId="77777777" w:rsidR="006D0C51" w:rsidRDefault="006D0C51" w:rsidP="006C7C85">
            <w:pPr>
              <w:rPr>
                <w:rFonts w:ascii="Arial" w:hAnsi="Arial" w:cs="Arial"/>
                <w:sz w:val="18"/>
                <w:szCs w:val="18"/>
              </w:rPr>
            </w:pPr>
          </w:p>
          <w:p w14:paraId="79F1A3D8" w14:textId="05E1FB29" w:rsidR="006D0C51" w:rsidRPr="00AE78F2" w:rsidRDefault="006D0C51" w:rsidP="006C7C85">
            <w:pPr>
              <w:rPr>
                <w:rFonts w:ascii="Arial" w:hAnsi="Arial" w:cs="Arial"/>
                <w:sz w:val="18"/>
                <w:szCs w:val="18"/>
              </w:rPr>
            </w:pPr>
          </w:p>
        </w:tc>
        <w:tc>
          <w:tcPr>
            <w:tcW w:w="1814" w:type="dxa"/>
            <w:shd w:val="clear" w:color="auto" w:fill="auto"/>
            <w:tcMar>
              <w:top w:w="57" w:type="dxa"/>
              <w:bottom w:w="57" w:type="dxa"/>
            </w:tcMar>
          </w:tcPr>
          <w:p w14:paraId="49569777" w14:textId="77777777" w:rsidR="000C32B8" w:rsidRDefault="008A57E2" w:rsidP="00B60E7C">
            <w:pPr>
              <w:rPr>
                <w:rFonts w:ascii="Arial" w:hAnsi="Arial" w:cs="Arial"/>
                <w:sz w:val="18"/>
                <w:szCs w:val="18"/>
              </w:rPr>
            </w:pPr>
            <w:r>
              <w:rPr>
                <w:rFonts w:ascii="Arial" w:hAnsi="Arial" w:cs="Arial"/>
                <w:sz w:val="18"/>
                <w:szCs w:val="18"/>
              </w:rPr>
              <w:t>Staff to be trained during staff meetings and in class in order to deliver specific interventions.</w:t>
            </w:r>
          </w:p>
          <w:p w14:paraId="462795BF" w14:textId="21FEF75C" w:rsidR="008A57E2" w:rsidRPr="00AE78F2" w:rsidRDefault="008A57E2" w:rsidP="00B60E7C">
            <w:pPr>
              <w:rPr>
                <w:rFonts w:ascii="Arial" w:hAnsi="Arial" w:cs="Arial"/>
                <w:sz w:val="18"/>
                <w:szCs w:val="18"/>
              </w:rPr>
            </w:pPr>
            <w:r>
              <w:rPr>
                <w:rFonts w:ascii="Arial" w:hAnsi="Arial" w:cs="Arial"/>
                <w:sz w:val="18"/>
                <w:szCs w:val="18"/>
              </w:rPr>
              <w:t>Working with the children and giving them the responsibility to take the project further and to have a go.</w:t>
            </w:r>
          </w:p>
        </w:tc>
        <w:tc>
          <w:tcPr>
            <w:tcW w:w="1276" w:type="dxa"/>
            <w:gridSpan w:val="2"/>
            <w:shd w:val="clear" w:color="auto" w:fill="auto"/>
          </w:tcPr>
          <w:p w14:paraId="7262BF02" w14:textId="150877B7" w:rsidR="00FC70F1" w:rsidRDefault="00972C2D" w:rsidP="008A57E2">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41C9CE3C" w14:textId="77777777" w:rsidR="008A57E2" w:rsidRDefault="008A57E2" w:rsidP="008A57E2">
            <w:pPr>
              <w:rPr>
                <w:rFonts w:ascii="Arial" w:hAnsi="Arial" w:cs="Arial"/>
                <w:sz w:val="18"/>
                <w:szCs w:val="18"/>
              </w:rPr>
            </w:pPr>
            <w:r>
              <w:rPr>
                <w:rFonts w:ascii="Arial" w:hAnsi="Arial" w:cs="Arial"/>
                <w:sz w:val="18"/>
                <w:szCs w:val="18"/>
              </w:rPr>
              <w:t>Sandy Leach</w:t>
            </w:r>
          </w:p>
          <w:p w14:paraId="75F998A7" w14:textId="77777777" w:rsidR="00AB58C1" w:rsidRDefault="00AB58C1" w:rsidP="008A57E2">
            <w:pPr>
              <w:rPr>
                <w:rFonts w:ascii="Arial" w:hAnsi="Arial" w:cs="Arial"/>
                <w:sz w:val="18"/>
                <w:szCs w:val="18"/>
              </w:rPr>
            </w:pPr>
            <w:r>
              <w:rPr>
                <w:rFonts w:ascii="Arial" w:hAnsi="Arial" w:cs="Arial"/>
                <w:sz w:val="18"/>
                <w:szCs w:val="18"/>
              </w:rPr>
              <w:t>Gwyn Wilcock</w:t>
            </w:r>
          </w:p>
          <w:p w14:paraId="1BBB01F5" w14:textId="6AA8679E" w:rsidR="00AB58C1" w:rsidRPr="008A57E2" w:rsidRDefault="00AB58C1" w:rsidP="008A57E2">
            <w:pPr>
              <w:rPr>
                <w:rFonts w:ascii="Arial" w:hAnsi="Arial" w:cs="Arial"/>
                <w:sz w:val="18"/>
                <w:szCs w:val="18"/>
              </w:rPr>
            </w:pPr>
            <w:r>
              <w:rPr>
                <w:rFonts w:ascii="Arial" w:hAnsi="Arial" w:cs="Arial"/>
                <w:sz w:val="18"/>
                <w:szCs w:val="18"/>
              </w:rPr>
              <w:t>Dawn Robinson</w:t>
            </w:r>
          </w:p>
        </w:tc>
        <w:tc>
          <w:tcPr>
            <w:tcW w:w="1984" w:type="dxa"/>
            <w:gridSpan w:val="2"/>
            <w:shd w:val="clear" w:color="auto" w:fill="auto"/>
          </w:tcPr>
          <w:p w14:paraId="1A0376D0" w14:textId="62B58C36" w:rsidR="00FC70F1" w:rsidRPr="00AE78F2" w:rsidRDefault="00FC70F1" w:rsidP="00E20F63">
            <w:pPr>
              <w:rPr>
                <w:rFonts w:ascii="Arial" w:hAnsi="Arial" w:cs="Arial"/>
                <w:sz w:val="18"/>
                <w:szCs w:val="18"/>
              </w:rPr>
            </w:pPr>
          </w:p>
        </w:tc>
      </w:tr>
      <w:tr w:rsidR="002954A6" w:rsidRPr="002954A6" w14:paraId="768704E7" w14:textId="77777777" w:rsidTr="004D3FC1">
        <w:trPr>
          <w:trHeight w:hRule="exact" w:val="312"/>
        </w:trPr>
        <w:tc>
          <w:tcPr>
            <w:tcW w:w="14992" w:type="dxa"/>
            <w:gridSpan w:val="10"/>
            <w:tcMar>
              <w:top w:w="57" w:type="dxa"/>
              <w:bottom w:w="57" w:type="dxa"/>
            </w:tcMar>
          </w:tcPr>
          <w:p w14:paraId="26466B16" w14:textId="03623C1A"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B03FF4">
        <w:tc>
          <w:tcPr>
            <w:tcW w:w="2830" w:type="dxa"/>
            <w:tcMar>
              <w:top w:w="57" w:type="dxa"/>
              <w:bottom w:w="57" w:type="dxa"/>
            </w:tcMar>
          </w:tcPr>
          <w:p w14:paraId="34D410EC" w14:textId="77777777" w:rsidR="00125340" w:rsidRPr="002954A6" w:rsidRDefault="00125340" w:rsidP="006A0028">
            <w:pPr>
              <w:rPr>
                <w:rFonts w:ascii="Arial" w:hAnsi="Arial" w:cs="Arial"/>
                <w:b/>
              </w:rPr>
            </w:pPr>
            <w:r w:rsidRPr="002954A6">
              <w:rPr>
                <w:rFonts w:ascii="Arial" w:hAnsi="Arial" w:cs="Arial"/>
                <w:b/>
              </w:rPr>
              <w:t>Desired outcome</w:t>
            </w:r>
          </w:p>
        </w:tc>
        <w:tc>
          <w:tcPr>
            <w:tcW w:w="2694" w:type="dxa"/>
            <w:gridSpan w:val="2"/>
            <w:tcMar>
              <w:top w:w="57" w:type="dxa"/>
              <w:bottom w:w="57" w:type="dxa"/>
            </w:tcMar>
          </w:tcPr>
          <w:p w14:paraId="469A0314" w14:textId="77777777" w:rsidR="00125340" w:rsidRPr="002954A6" w:rsidRDefault="00125340" w:rsidP="006A0028">
            <w:pPr>
              <w:rPr>
                <w:rFonts w:ascii="Arial" w:hAnsi="Arial" w:cs="Arial"/>
                <w:b/>
              </w:rPr>
            </w:pPr>
            <w:r w:rsidRPr="002954A6">
              <w:rPr>
                <w:rFonts w:ascii="Arial" w:hAnsi="Arial" w:cs="Arial"/>
                <w:b/>
              </w:rPr>
              <w:t>Chosen action/approach</w:t>
            </w:r>
          </w:p>
        </w:tc>
        <w:tc>
          <w:tcPr>
            <w:tcW w:w="4394" w:type="dxa"/>
            <w:gridSpan w:val="2"/>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239" w:type="dxa"/>
            <w:gridSpan w:val="2"/>
            <w:tcMar>
              <w:top w:w="57" w:type="dxa"/>
              <w:bottom w:w="57" w:type="dxa"/>
            </w:tcMar>
          </w:tcPr>
          <w:p w14:paraId="298834DB" w14:textId="77777777" w:rsidR="00125340" w:rsidRPr="002954A6" w:rsidRDefault="00125340" w:rsidP="006A0028">
            <w:pPr>
              <w:rPr>
                <w:rFonts w:ascii="Arial" w:hAnsi="Arial" w:cs="Arial"/>
                <w:b/>
              </w:rPr>
            </w:pPr>
            <w:r w:rsidRPr="002954A6">
              <w:rPr>
                <w:rFonts w:ascii="Arial" w:hAnsi="Arial" w:cs="Arial"/>
                <w:b/>
              </w:rPr>
              <w:t>How will you ensure it is implemented well?</w:t>
            </w:r>
          </w:p>
        </w:tc>
        <w:tc>
          <w:tcPr>
            <w:tcW w:w="1418" w:type="dxa"/>
            <w:gridSpan w:val="2"/>
          </w:tcPr>
          <w:p w14:paraId="69606D4E" w14:textId="77777777" w:rsidR="00125340" w:rsidRPr="002954A6" w:rsidRDefault="00125340" w:rsidP="006A0028">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6A0028">
            <w:pPr>
              <w:rPr>
                <w:rFonts w:ascii="Arial" w:hAnsi="Arial" w:cs="Arial"/>
                <w:b/>
              </w:rPr>
            </w:pPr>
            <w:r w:rsidRPr="00262114">
              <w:rPr>
                <w:rFonts w:ascii="Arial" w:hAnsi="Arial" w:cs="Arial"/>
                <w:b/>
              </w:rPr>
              <w:t>When will you review implementation?</w:t>
            </w:r>
          </w:p>
        </w:tc>
      </w:tr>
      <w:tr w:rsidR="00FC70F1" w:rsidRPr="002954A6" w14:paraId="4684DC39" w14:textId="77777777" w:rsidTr="00B03FF4">
        <w:trPr>
          <w:trHeight w:hRule="exact" w:val="3328"/>
        </w:trPr>
        <w:tc>
          <w:tcPr>
            <w:tcW w:w="2830" w:type="dxa"/>
            <w:tcMar>
              <w:top w:w="57" w:type="dxa"/>
              <w:bottom w:w="57" w:type="dxa"/>
            </w:tcMar>
          </w:tcPr>
          <w:p w14:paraId="5FB77645" w14:textId="5088EA3C" w:rsidR="00FC70F1" w:rsidRPr="00004FB6" w:rsidRDefault="00FC70F1" w:rsidP="003F2596">
            <w:pPr>
              <w:rPr>
                <w:rFonts w:ascii="Arial" w:hAnsi="Arial" w:cs="Arial"/>
                <w:sz w:val="18"/>
                <w:szCs w:val="18"/>
              </w:rPr>
            </w:pPr>
            <w:r>
              <w:rPr>
                <w:rFonts w:ascii="Arial" w:hAnsi="Arial" w:cs="Arial"/>
                <w:sz w:val="18"/>
                <w:szCs w:val="18"/>
              </w:rPr>
              <w:lastRenderedPageBreak/>
              <w:t>Children ma</w:t>
            </w:r>
            <w:r w:rsidR="00AB58C1">
              <w:rPr>
                <w:rFonts w:ascii="Arial" w:hAnsi="Arial" w:cs="Arial"/>
                <w:sz w:val="18"/>
                <w:szCs w:val="18"/>
              </w:rPr>
              <w:t>ke expected or better progress and attainment.</w:t>
            </w:r>
            <w:r>
              <w:rPr>
                <w:rFonts w:ascii="Arial" w:hAnsi="Arial" w:cs="Arial"/>
                <w:sz w:val="18"/>
                <w:szCs w:val="18"/>
              </w:rPr>
              <w:t xml:space="preserve"> </w:t>
            </w:r>
          </w:p>
        </w:tc>
        <w:tc>
          <w:tcPr>
            <w:tcW w:w="2694" w:type="dxa"/>
            <w:gridSpan w:val="2"/>
            <w:tcMar>
              <w:top w:w="57" w:type="dxa"/>
              <w:bottom w:w="57" w:type="dxa"/>
            </w:tcMar>
          </w:tcPr>
          <w:p w14:paraId="6FCFAA92" w14:textId="5F6DE8AD" w:rsidR="003F2596" w:rsidRDefault="002E2C9C" w:rsidP="003F2596">
            <w:pPr>
              <w:rPr>
                <w:rFonts w:ascii="Arial" w:hAnsi="Arial" w:cs="Arial"/>
                <w:sz w:val="18"/>
                <w:szCs w:val="18"/>
              </w:rPr>
            </w:pPr>
            <w:r>
              <w:rPr>
                <w:rFonts w:ascii="Arial" w:hAnsi="Arial" w:cs="Arial"/>
                <w:sz w:val="18"/>
                <w:szCs w:val="18"/>
              </w:rPr>
              <w:t>Pupil progress meetings will focus on how the PP children</w:t>
            </w:r>
            <w:r w:rsidR="003F2596">
              <w:rPr>
                <w:rFonts w:ascii="Arial" w:hAnsi="Arial" w:cs="Arial"/>
                <w:sz w:val="18"/>
                <w:szCs w:val="18"/>
              </w:rPr>
              <w:t xml:space="preserve"> are achieving and attaining.</w:t>
            </w:r>
          </w:p>
          <w:p w14:paraId="1C411042" w14:textId="4B6A0AD4" w:rsidR="00B9310B" w:rsidRPr="00004FB6" w:rsidRDefault="00B9310B" w:rsidP="007F271A">
            <w:pPr>
              <w:rPr>
                <w:rFonts w:ascii="Arial" w:hAnsi="Arial" w:cs="Arial"/>
                <w:sz w:val="18"/>
                <w:szCs w:val="18"/>
              </w:rPr>
            </w:pPr>
            <w:r>
              <w:rPr>
                <w:rFonts w:ascii="Arial" w:hAnsi="Arial" w:cs="Arial"/>
                <w:sz w:val="18"/>
                <w:szCs w:val="18"/>
              </w:rPr>
              <w:t>.</w:t>
            </w:r>
          </w:p>
        </w:tc>
        <w:tc>
          <w:tcPr>
            <w:tcW w:w="4394" w:type="dxa"/>
            <w:gridSpan w:val="2"/>
            <w:tcMar>
              <w:top w:w="57" w:type="dxa"/>
              <w:bottom w:w="57" w:type="dxa"/>
            </w:tcMar>
          </w:tcPr>
          <w:p w14:paraId="74F5FB0F" w14:textId="1EDAC627" w:rsidR="00FC70F1" w:rsidRPr="00004FB6" w:rsidRDefault="003F2596" w:rsidP="00B9310B">
            <w:pPr>
              <w:rPr>
                <w:rFonts w:ascii="Arial" w:hAnsi="Arial" w:cs="Arial"/>
                <w:sz w:val="18"/>
                <w:szCs w:val="18"/>
              </w:rPr>
            </w:pPr>
            <w:r>
              <w:rPr>
                <w:rFonts w:ascii="Arial" w:hAnsi="Arial" w:cs="Arial"/>
                <w:sz w:val="18"/>
                <w:szCs w:val="18"/>
              </w:rPr>
              <w:t>Children are tracked so that if the rate of progress is not in line interventions can be put in place to help support.</w:t>
            </w:r>
          </w:p>
        </w:tc>
        <w:tc>
          <w:tcPr>
            <w:tcW w:w="2239" w:type="dxa"/>
            <w:gridSpan w:val="2"/>
            <w:tcMar>
              <w:top w:w="57" w:type="dxa"/>
              <w:bottom w:w="57" w:type="dxa"/>
            </w:tcMar>
          </w:tcPr>
          <w:p w14:paraId="5BF271D0" w14:textId="77777777" w:rsidR="00B9310B" w:rsidRDefault="003F2596" w:rsidP="00684795">
            <w:pPr>
              <w:rPr>
                <w:rFonts w:ascii="Arial" w:hAnsi="Arial" w:cs="Arial"/>
                <w:sz w:val="18"/>
                <w:szCs w:val="18"/>
              </w:rPr>
            </w:pPr>
            <w:r>
              <w:rPr>
                <w:rFonts w:ascii="Arial" w:hAnsi="Arial" w:cs="Arial"/>
                <w:sz w:val="18"/>
                <w:szCs w:val="18"/>
              </w:rPr>
              <w:t>Continue to track the children and ensure that the planning for specific objectives is out in place to help diminish the difference.</w:t>
            </w:r>
          </w:p>
          <w:p w14:paraId="6983C5F7" w14:textId="77777777" w:rsidR="003F2596" w:rsidRDefault="003F2596" w:rsidP="00684795">
            <w:pPr>
              <w:rPr>
                <w:rFonts w:ascii="Arial" w:hAnsi="Arial" w:cs="Arial"/>
                <w:sz w:val="18"/>
                <w:szCs w:val="18"/>
              </w:rPr>
            </w:pPr>
            <w:r>
              <w:rPr>
                <w:rFonts w:ascii="Arial" w:hAnsi="Arial" w:cs="Arial"/>
                <w:sz w:val="18"/>
                <w:szCs w:val="18"/>
              </w:rPr>
              <w:t>The impact of specific interventions will be tracked.</w:t>
            </w:r>
          </w:p>
          <w:p w14:paraId="086F2669" w14:textId="30A03B65" w:rsidR="003F2596" w:rsidRPr="00004FB6" w:rsidRDefault="003F2596" w:rsidP="00684795">
            <w:pPr>
              <w:rPr>
                <w:rFonts w:ascii="Arial" w:hAnsi="Arial" w:cs="Arial"/>
                <w:sz w:val="18"/>
                <w:szCs w:val="18"/>
              </w:rPr>
            </w:pPr>
            <w:r>
              <w:rPr>
                <w:rFonts w:ascii="Arial" w:hAnsi="Arial" w:cs="Arial"/>
                <w:sz w:val="18"/>
                <w:szCs w:val="18"/>
              </w:rPr>
              <w:t>LSAs and teachers will work directly with the children to ensure that attainment is in line with expected standards.</w:t>
            </w:r>
          </w:p>
        </w:tc>
        <w:tc>
          <w:tcPr>
            <w:tcW w:w="1418" w:type="dxa"/>
            <w:gridSpan w:val="2"/>
          </w:tcPr>
          <w:p w14:paraId="3B392B40" w14:textId="41260750" w:rsidR="00FC70F1" w:rsidRDefault="00972C2D" w:rsidP="006A0028">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2B1C361B" w14:textId="77777777" w:rsidR="003F2596" w:rsidRDefault="003F2596" w:rsidP="006A0028">
            <w:pPr>
              <w:rPr>
                <w:rFonts w:ascii="Arial" w:hAnsi="Arial" w:cs="Arial"/>
                <w:sz w:val="18"/>
                <w:szCs w:val="18"/>
              </w:rPr>
            </w:pPr>
            <w:r>
              <w:rPr>
                <w:rFonts w:ascii="Arial" w:hAnsi="Arial" w:cs="Arial"/>
                <w:sz w:val="18"/>
                <w:szCs w:val="18"/>
              </w:rPr>
              <w:t>Sandy Leach</w:t>
            </w:r>
          </w:p>
          <w:p w14:paraId="2B21324F" w14:textId="74546E71" w:rsidR="00185E9B" w:rsidRPr="00004FB6" w:rsidRDefault="00185E9B" w:rsidP="006A0028">
            <w:pPr>
              <w:rPr>
                <w:rFonts w:ascii="Arial" w:hAnsi="Arial" w:cs="Arial"/>
                <w:sz w:val="18"/>
                <w:szCs w:val="18"/>
              </w:rPr>
            </w:pPr>
            <w:r>
              <w:rPr>
                <w:rFonts w:ascii="Arial" w:hAnsi="Arial" w:cs="Arial"/>
                <w:sz w:val="18"/>
                <w:szCs w:val="18"/>
              </w:rPr>
              <w:t>Glen Hartford</w:t>
            </w:r>
          </w:p>
        </w:tc>
        <w:tc>
          <w:tcPr>
            <w:tcW w:w="1417" w:type="dxa"/>
          </w:tcPr>
          <w:p w14:paraId="3393C1F6" w14:textId="57024756" w:rsidR="00FC70F1" w:rsidRPr="00004FB6" w:rsidRDefault="00972C2D" w:rsidP="006A0028">
            <w:pPr>
              <w:rPr>
                <w:rFonts w:ascii="Arial" w:hAnsi="Arial" w:cs="Arial"/>
                <w:sz w:val="18"/>
                <w:szCs w:val="18"/>
              </w:rPr>
            </w:pPr>
            <w:r>
              <w:rPr>
                <w:rFonts w:ascii="Arial" w:hAnsi="Arial" w:cs="Arial"/>
                <w:sz w:val="18"/>
                <w:szCs w:val="18"/>
              </w:rPr>
              <w:t>September 2017</w:t>
            </w:r>
          </w:p>
        </w:tc>
      </w:tr>
      <w:tr w:rsidR="00185E9B" w:rsidRPr="002954A6" w14:paraId="670AA0CF" w14:textId="77777777" w:rsidTr="00B03FF4">
        <w:trPr>
          <w:trHeight w:hRule="exact" w:val="2766"/>
        </w:trPr>
        <w:tc>
          <w:tcPr>
            <w:tcW w:w="2830" w:type="dxa"/>
            <w:tcMar>
              <w:top w:w="57" w:type="dxa"/>
              <w:bottom w:w="57" w:type="dxa"/>
            </w:tcMar>
          </w:tcPr>
          <w:p w14:paraId="067E8EEC" w14:textId="73BEA474" w:rsidR="00185E9B" w:rsidRDefault="00185E9B" w:rsidP="00185E9B">
            <w:pPr>
              <w:rPr>
                <w:rFonts w:ascii="Arial" w:hAnsi="Arial" w:cs="Arial"/>
                <w:sz w:val="18"/>
                <w:szCs w:val="18"/>
              </w:rPr>
            </w:pPr>
            <w:r>
              <w:rPr>
                <w:rFonts w:ascii="Arial" w:hAnsi="Arial" w:cs="Arial"/>
                <w:sz w:val="18"/>
                <w:szCs w:val="18"/>
              </w:rPr>
              <w:t>PP children make progress in line with the non-PP children across all areas of the curriculum</w:t>
            </w:r>
          </w:p>
        </w:tc>
        <w:tc>
          <w:tcPr>
            <w:tcW w:w="2694" w:type="dxa"/>
            <w:gridSpan w:val="2"/>
            <w:tcMar>
              <w:top w:w="57" w:type="dxa"/>
              <w:bottom w:w="57" w:type="dxa"/>
            </w:tcMar>
          </w:tcPr>
          <w:p w14:paraId="73B7E3D5" w14:textId="77777777" w:rsidR="00185E9B" w:rsidRDefault="00185E9B" w:rsidP="00185E9B">
            <w:pPr>
              <w:rPr>
                <w:rFonts w:ascii="Arial" w:hAnsi="Arial" w:cs="Arial"/>
                <w:sz w:val="18"/>
                <w:szCs w:val="18"/>
              </w:rPr>
            </w:pPr>
            <w:r>
              <w:rPr>
                <w:rFonts w:ascii="Arial" w:hAnsi="Arial" w:cs="Arial"/>
                <w:sz w:val="18"/>
                <w:szCs w:val="18"/>
              </w:rPr>
              <w:t xml:space="preserve">Pupil progress meetings will look specifically at the PP children and track their attainment and achievement  </w:t>
            </w:r>
          </w:p>
          <w:p w14:paraId="403DB42C" w14:textId="6DDDAC91" w:rsidR="00185E9B" w:rsidRPr="00004FB6" w:rsidRDefault="00185E9B" w:rsidP="00185E9B">
            <w:pPr>
              <w:rPr>
                <w:rFonts w:ascii="Arial" w:hAnsi="Arial" w:cs="Arial"/>
                <w:sz w:val="18"/>
                <w:szCs w:val="18"/>
              </w:rPr>
            </w:pPr>
          </w:p>
        </w:tc>
        <w:tc>
          <w:tcPr>
            <w:tcW w:w="4394" w:type="dxa"/>
            <w:gridSpan w:val="2"/>
            <w:tcMar>
              <w:top w:w="57" w:type="dxa"/>
              <w:bottom w:w="57" w:type="dxa"/>
            </w:tcMar>
          </w:tcPr>
          <w:p w14:paraId="4D23492E" w14:textId="77777777" w:rsidR="00185E9B" w:rsidRDefault="00185E9B" w:rsidP="00185E9B">
            <w:pPr>
              <w:rPr>
                <w:rFonts w:ascii="Arial" w:hAnsi="Arial" w:cs="Arial"/>
                <w:sz w:val="18"/>
                <w:szCs w:val="18"/>
              </w:rPr>
            </w:pPr>
            <w:r>
              <w:rPr>
                <w:rFonts w:ascii="Arial" w:hAnsi="Arial" w:cs="Arial"/>
                <w:sz w:val="18"/>
                <w:szCs w:val="18"/>
              </w:rPr>
              <w:t>Children who are not on track to make expected progress will gain support from intervention ( LSA, specific interventions for SEMH children)</w:t>
            </w:r>
          </w:p>
          <w:p w14:paraId="1A35DDEB" w14:textId="2B43CF1D" w:rsidR="00185E9B" w:rsidRPr="00004FB6" w:rsidRDefault="00185E9B" w:rsidP="00185E9B">
            <w:pPr>
              <w:rPr>
                <w:rFonts w:ascii="Arial" w:hAnsi="Arial" w:cs="Arial"/>
                <w:sz w:val="18"/>
                <w:szCs w:val="18"/>
              </w:rPr>
            </w:pPr>
          </w:p>
        </w:tc>
        <w:tc>
          <w:tcPr>
            <w:tcW w:w="2239" w:type="dxa"/>
            <w:gridSpan w:val="2"/>
            <w:tcMar>
              <w:top w:w="57" w:type="dxa"/>
              <w:bottom w:w="57" w:type="dxa"/>
            </w:tcMar>
          </w:tcPr>
          <w:p w14:paraId="5DBB5229" w14:textId="77777777" w:rsidR="00185E9B" w:rsidRDefault="00185E9B" w:rsidP="00185E9B">
            <w:pPr>
              <w:rPr>
                <w:rFonts w:ascii="Arial" w:hAnsi="Arial" w:cs="Arial"/>
                <w:sz w:val="18"/>
                <w:szCs w:val="18"/>
              </w:rPr>
            </w:pPr>
            <w:r>
              <w:rPr>
                <w:rFonts w:ascii="Arial" w:hAnsi="Arial" w:cs="Arial"/>
                <w:sz w:val="18"/>
                <w:szCs w:val="18"/>
              </w:rPr>
              <w:t>The children will have attainment data before and after the interventions and regular measures of their attainment will be taken in order to measure the impact.</w:t>
            </w:r>
          </w:p>
          <w:p w14:paraId="764BD0AC" w14:textId="77777777" w:rsidR="00185E9B" w:rsidRDefault="00185E9B" w:rsidP="00185E9B">
            <w:pPr>
              <w:rPr>
                <w:rFonts w:ascii="Arial" w:hAnsi="Arial" w:cs="Arial"/>
                <w:sz w:val="18"/>
                <w:szCs w:val="18"/>
              </w:rPr>
            </w:pPr>
            <w:r>
              <w:rPr>
                <w:rFonts w:ascii="Arial" w:hAnsi="Arial" w:cs="Arial"/>
                <w:sz w:val="18"/>
                <w:szCs w:val="18"/>
              </w:rPr>
              <w:t>The LSAs in the classroom and the class teacher will be trained to deliver the specific interventions in order to support the children.</w:t>
            </w:r>
          </w:p>
          <w:p w14:paraId="1F8F435C" w14:textId="55915842" w:rsidR="00185E9B" w:rsidRPr="00004FB6" w:rsidRDefault="00185E9B" w:rsidP="00185E9B">
            <w:pPr>
              <w:rPr>
                <w:rFonts w:ascii="Arial" w:hAnsi="Arial" w:cs="Arial"/>
                <w:sz w:val="18"/>
                <w:szCs w:val="18"/>
              </w:rPr>
            </w:pPr>
            <w:r>
              <w:rPr>
                <w:rFonts w:ascii="Arial" w:hAnsi="Arial" w:cs="Arial"/>
                <w:sz w:val="18"/>
                <w:szCs w:val="18"/>
              </w:rPr>
              <w:t>The LSAs will have an impact file which is in line with the PM and will be reviewed in March.</w:t>
            </w:r>
          </w:p>
        </w:tc>
        <w:tc>
          <w:tcPr>
            <w:tcW w:w="1418" w:type="dxa"/>
            <w:gridSpan w:val="2"/>
          </w:tcPr>
          <w:p w14:paraId="43F3CCE5" w14:textId="256AE504" w:rsidR="00185E9B" w:rsidRDefault="00972C2D" w:rsidP="00185E9B">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7B083CC3" w14:textId="77777777" w:rsidR="00185E9B" w:rsidRDefault="00185E9B" w:rsidP="00185E9B">
            <w:pPr>
              <w:rPr>
                <w:rFonts w:ascii="Arial" w:hAnsi="Arial" w:cs="Arial"/>
                <w:sz w:val="18"/>
                <w:szCs w:val="18"/>
              </w:rPr>
            </w:pPr>
            <w:r>
              <w:rPr>
                <w:rFonts w:ascii="Arial" w:hAnsi="Arial" w:cs="Arial"/>
                <w:sz w:val="18"/>
                <w:szCs w:val="18"/>
              </w:rPr>
              <w:t>Glen Hartford</w:t>
            </w:r>
          </w:p>
          <w:p w14:paraId="5617E2BB" w14:textId="0610014D" w:rsidR="00185E9B" w:rsidRPr="00004FB6" w:rsidRDefault="00185E9B" w:rsidP="00185E9B">
            <w:pPr>
              <w:rPr>
                <w:rFonts w:ascii="Arial" w:hAnsi="Arial" w:cs="Arial"/>
                <w:sz w:val="18"/>
                <w:szCs w:val="18"/>
              </w:rPr>
            </w:pPr>
            <w:r>
              <w:rPr>
                <w:rFonts w:ascii="Arial" w:hAnsi="Arial" w:cs="Arial"/>
                <w:sz w:val="18"/>
                <w:szCs w:val="18"/>
              </w:rPr>
              <w:t>Sandy Leach</w:t>
            </w:r>
          </w:p>
        </w:tc>
        <w:tc>
          <w:tcPr>
            <w:tcW w:w="1417" w:type="dxa"/>
          </w:tcPr>
          <w:p w14:paraId="6D62169E" w14:textId="5C98D2D9" w:rsidR="00185E9B" w:rsidRPr="00004FB6" w:rsidRDefault="00185E9B" w:rsidP="00185E9B">
            <w:pPr>
              <w:rPr>
                <w:rFonts w:ascii="Arial" w:hAnsi="Arial" w:cs="Arial"/>
                <w:sz w:val="18"/>
                <w:szCs w:val="18"/>
              </w:rPr>
            </w:pPr>
            <w:r>
              <w:rPr>
                <w:rFonts w:ascii="Arial" w:hAnsi="Arial" w:cs="Arial"/>
                <w:sz w:val="18"/>
                <w:szCs w:val="18"/>
              </w:rPr>
              <w:t>January 2017</w:t>
            </w:r>
          </w:p>
        </w:tc>
      </w:tr>
      <w:tr w:rsidR="00185E9B" w:rsidRPr="002954A6" w14:paraId="500914C7" w14:textId="77777777" w:rsidTr="00B03FF4">
        <w:trPr>
          <w:trHeight w:hRule="exact" w:val="3080"/>
        </w:trPr>
        <w:tc>
          <w:tcPr>
            <w:tcW w:w="2830" w:type="dxa"/>
            <w:tcMar>
              <w:top w:w="57" w:type="dxa"/>
              <w:bottom w:w="57" w:type="dxa"/>
            </w:tcMar>
          </w:tcPr>
          <w:p w14:paraId="1C195D7D" w14:textId="1A25880F" w:rsidR="00185E9B" w:rsidRPr="00AB58C1" w:rsidRDefault="00185E9B" w:rsidP="00185E9B">
            <w:pPr>
              <w:rPr>
                <w:rFonts w:ascii="Arial" w:hAnsi="Arial" w:cs="Arial"/>
                <w:sz w:val="20"/>
                <w:szCs w:val="20"/>
              </w:rPr>
            </w:pPr>
            <w:r w:rsidRPr="00AB58C1">
              <w:rPr>
                <w:rFonts w:ascii="Arial" w:hAnsi="Arial" w:cs="Arial"/>
                <w:sz w:val="20"/>
                <w:szCs w:val="20"/>
              </w:rPr>
              <w:t>Children</w:t>
            </w:r>
            <w:r w:rsidR="00AB58C1" w:rsidRPr="00AB58C1">
              <w:rPr>
                <w:rFonts w:ascii="Arial" w:hAnsi="Arial" w:cs="Arial"/>
                <w:sz w:val="20"/>
                <w:szCs w:val="20"/>
              </w:rPr>
              <w:t xml:space="preserve"> to</w:t>
            </w:r>
            <w:r w:rsidRPr="00AB58C1">
              <w:rPr>
                <w:rFonts w:ascii="Arial" w:hAnsi="Arial" w:cs="Arial"/>
                <w:sz w:val="20"/>
                <w:szCs w:val="20"/>
              </w:rPr>
              <w:t xml:space="preserve"> become more self-confident and their self-esteem is improved</w:t>
            </w:r>
            <w:r w:rsidR="00AB58C1">
              <w:rPr>
                <w:rFonts w:ascii="Arial" w:hAnsi="Arial" w:cs="Arial"/>
                <w:sz w:val="20"/>
                <w:szCs w:val="20"/>
              </w:rPr>
              <w:t>.</w:t>
            </w:r>
          </w:p>
        </w:tc>
        <w:tc>
          <w:tcPr>
            <w:tcW w:w="2694" w:type="dxa"/>
            <w:gridSpan w:val="2"/>
            <w:tcMar>
              <w:top w:w="57" w:type="dxa"/>
              <w:bottom w:w="57" w:type="dxa"/>
            </w:tcMar>
          </w:tcPr>
          <w:p w14:paraId="19F72F81" w14:textId="60359C0E" w:rsidR="00185E9B" w:rsidRDefault="00185E9B" w:rsidP="00185E9B">
            <w:pPr>
              <w:rPr>
                <w:rFonts w:ascii="Arial" w:hAnsi="Arial" w:cs="Arial"/>
                <w:sz w:val="18"/>
                <w:szCs w:val="18"/>
              </w:rPr>
            </w:pPr>
            <w:r>
              <w:rPr>
                <w:rFonts w:ascii="Arial" w:hAnsi="Arial" w:cs="Arial"/>
                <w:sz w:val="18"/>
                <w:szCs w:val="18"/>
              </w:rPr>
              <w:t>Specific interventions such as anxiety gremlin and socially speaking to be used with</w:t>
            </w:r>
            <w:r w:rsidR="00AB58C1">
              <w:rPr>
                <w:rFonts w:ascii="Arial" w:hAnsi="Arial" w:cs="Arial"/>
                <w:sz w:val="18"/>
                <w:szCs w:val="18"/>
              </w:rPr>
              <w:t xml:space="preserve"> the children who would benefit from them.</w:t>
            </w:r>
          </w:p>
          <w:p w14:paraId="2B1DAE79" w14:textId="1C5C3163" w:rsidR="00185E9B" w:rsidRDefault="00185E9B" w:rsidP="00185E9B">
            <w:pPr>
              <w:rPr>
                <w:rFonts w:ascii="Arial" w:hAnsi="Arial" w:cs="Arial"/>
                <w:sz w:val="18"/>
                <w:szCs w:val="18"/>
              </w:rPr>
            </w:pPr>
            <w:r>
              <w:rPr>
                <w:rFonts w:ascii="Arial" w:hAnsi="Arial" w:cs="Arial"/>
                <w:sz w:val="18"/>
                <w:szCs w:val="18"/>
              </w:rPr>
              <w:t>5 point scale in class to measure feelings and if they feel anxious or upset this will be followed up by the adults in the class.</w:t>
            </w:r>
          </w:p>
          <w:p w14:paraId="03B0B901" w14:textId="2DB60EC4" w:rsidR="00AB58C1" w:rsidRDefault="00AB58C1" w:rsidP="00185E9B">
            <w:pPr>
              <w:rPr>
                <w:rFonts w:ascii="Arial" w:hAnsi="Arial" w:cs="Arial"/>
                <w:sz w:val="18"/>
                <w:szCs w:val="18"/>
              </w:rPr>
            </w:pPr>
            <w:r>
              <w:rPr>
                <w:rFonts w:ascii="Arial" w:hAnsi="Arial" w:cs="Arial"/>
                <w:sz w:val="18"/>
                <w:szCs w:val="18"/>
              </w:rPr>
              <w:t>Children given specific roles and responsibilities both within the class and throughout the school.</w:t>
            </w:r>
          </w:p>
          <w:p w14:paraId="2CBB2DAD" w14:textId="77777777" w:rsidR="00185E9B" w:rsidRDefault="00185E9B" w:rsidP="00185E9B">
            <w:pPr>
              <w:rPr>
                <w:rFonts w:ascii="Arial" w:hAnsi="Arial" w:cs="Arial"/>
                <w:sz w:val="18"/>
                <w:szCs w:val="18"/>
              </w:rPr>
            </w:pPr>
          </w:p>
          <w:p w14:paraId="142435CA" w14:textId="23D417E5" w:rsidR="00185E9B" w:rsidRPr="00004FB6" w:rsidRDefault="00185E9B" w:rsidP="00185E9B">
            <w:pPr>
              <w:rPr>
                <w:rFonts w:ascii="Arial" w:hAnsi="Arial" w:cs="Arial"/>
                <w:sz w:val="18"/>
                <w:szCs w:val="18"/>
              </w:rPr>
            </w:pPr>
            <w:r>
              <w:rPr>
                <w:rFonts w:ascii="Arial" w:hAnsi="Arial" w:cs="Arial"/>
                <w:sz w:val="18"/>
                <w:szCs w:val="18"/>
              </w:rPr>
              <w:t>.</w:t>
            </w:r>
          </w:p>
        </w:tc>
        <w:tc>
          <w:tcPr>
            <w:tcW w:w="4394" w:type="dxa"/>
            <w:gridSpan w:val="2"/>
            <w:tcMar>
              <w:top w:w="57" w:type="dxa"/>
              <w:bottom w:w="57" w:type="dxa"/>
            </w:tcMar>
          </w:tcPr>
          <w:p w14:paraId="1AA58210" w14:textId="77777777" w:rsidR="00185E9B" w:rsidRDefault="00185E9B" w:rsidP="00185E9B">
            <w:pPr>
              <w:rPr>
                <w:rFonts w:ascii="Arial" w:hAnsi="Arial" w:cs="Arial"/>
                <w:sz w:val="18"/>
                <w:szCs w:val="18"/>
              </w:rPr>
            </w:pPr>
            <w:r>
              <w:rPr>
                <w:rFonts w:ascii="Arial" w:hAnsi="Arial" w:cs="Arial"/>
                <w:sz w:val="18"/>
                <w:szCs w:val="18"/>
              </w:rPr>
              <w:t>Children to feel confident enough to speak in class about how they feel and be able to link this to the 5 point scale.</w:t>
            </w:r>
          </w:p>
          <w:p w14:paraId="5A7B596E" w14:textId="77777777" w:rsidR="00185E9B" w:rsidRDefault="00185E9B" w:rsidP="00185E9B">
            <w:pPr>
              <w:rPr>
                <w:rFonts w:ascii="Arial" w:hAnsi="Arial" w:cs="Arial"/>
                <w:sz w:val="18"/>
                <w:szCs w:val="18"/>
              </w:rPr>
            </w:pPr>
            <w:r>
              <w:rPr>
                <w:rFonts w:ascii="Arial" w:hAnsi="Arial" w:cs="Arial"/>
                <w:sz w:val="18"/>
                <w:szCs w:val="18"/>
              </w:rPr>
              <w:t>Children to learn strategies to help them take on challenges and to understand that failing is okay.</w:t>
            </w:r>
          </w:p>
          <w:p w14:paraId="4C3054C2" w14:textId="4922C4F3" w:rsidR="00185E9B" w:rsidRPr="00004FB6" w:rsidRDefault="00185E9B" w:rsidP="00185E9B">
            <w:pPr>
              <w:rPr>
                <w:rFonts w:ascii="Arial" w:hAnsi="Arial" w:cs="Arial"/>
                <w:sz w:val="18"/>
                <w:szCs w:val="18"/>
              </w:rPr>
            </w:pPr>
            <w:r>
              <w:rPr>
                <w:rFonts w:ascii="Arial" w:hAnsi="Arial" w:cs="Arial"/>
                <w:sz w:val="18"/>
                <w:szCs w:val="18"/>
              </w:rPr>
              <w:t>Working as a team in order to achieve a shared goal.</w:t>
            </w:r>
          </w:p>
        </w:tc>
        <w:tc>
          <w:tcPr>
            <w:tcW w:w="2239" w:type="dxa"/>
            <w:gridSpan w:val="2"/>
            <w:tcMar>
              <w:top w:w="57" w:type="dxa"/>
              <w:bottom w:w="57" w:type="dxa"/>
            </w:tcMar>
          </w:tcPr>
          <w:p w14:paraId="55EA7F02" w14:textId="77777777" w:rsidR="00185E9B" w:rsidRDefault="00185E9B" w:rsidP="00185E9B">
            <w:pPr>
              <w:rPr>
                <w:rFonts w:ascii="Arial" w:hAnsi="Arial" w:cs="Arial"/>
                <w:sz w:val="18"/>
                <w:szCs w:val="18"/>
              </w:rPr>
            </w:pPr>
            <w:r>
              <w:rPr>
                <w:rFonts w:ascii="Arial" w:hAnsi="Arial" w:cs="Arial"/>
                <w:sz w:val="18"/>
                <w:szCs w:val="18"/>
              </w:rPr>
              <w:t>Staff to be trained during staff meetings and in class in order to deliver specific interventions.</w:t>
            </w:r>
          </w:p>
          <w:p w14:paraId="17DF6ECC" w14:textId="77777777" w:rsidR="00185E9B" w:rsidRDefault="00185E9B" w:rsidP="00185E9B">
            <w:pPr>
              <w:rPr>
                <w:rFonts w:ascii="Arial" w:hAnsi="Arial" w:cs="Arial"/>
                <w:sz w:val="18"/>
                <w:szCs w:val="18"/>
              </w:rPr>
            </w:pPr>
            <w:r>
              <w:rPr>
                <w:rFonts w:ascii="Arial" w:hAnsi="Arial" w:cs="Arial"/>
                <w:sz w:val="18"/>
                <w:szCs w:val="18"/>
              </w:rPr>
              <w:t>Working with the children and giving them the responsibility to take the project further and to have a go.</w:t>
            </w:r>
          </w:p>
          <w:p w14:paraId="5F360937" w14:textId="77777777" w:rsidR="00DF12CC" w:rsidRDefault="00DF12CC" w:rsidP="00185E9B">
            <w:pPr>
              <w:rPr>
                <w:rFonts w:ascii="Arial" w:hAnsi="Arial" w:cs="Arial"/>
                <w:sz w:val="18"/>
                <w:szCs w:val="18"/>
              </w:rPr>
            </w:pPr>
          </w:p>
          <w:p w14:paraId="370C79D1" w14:textId="3C613FE8" w:rsidR="00DF12CC" w:rsidRDefault="00DF12CC" w:rsidP="00185E9B">
            <w:pPr>
              <w:rPr>
                <w:rFonts w:ascii="Arial" w:hAnsi="Arial" w:cs="Arial"/>
                <w:sz w:val="18"/>
                <w:szCs w:val="18"/>
              </w:rPr>
            </w:pPr>
            <w:r>
              <w:rPr>
                <w:rFonts w:ascii="Arial" w:hAnsi="Arial" w:cs="Arial"/>
                <w:sz w:val="18"/>
                <w:szCs w:val="18"/>
              </w:rPr>
              <w:t xml:space="preserve">Pupil trips and residential trips to </w:t>
            </w:r>
            <w:proofErr w:type="spellStart"/>
            <w:r>
              <w:rPr>
                <w:rFonts w:ascii="Arial" w:hAnsi="Arial" w:cs="Arial"/>
                <w:sz w:val="18"/>
                <w:szCs w:val="18"/>
              </w:rPr>
              <w:t>Robinwood</w:t>
            </w:r>
            <w:proofErr w:type="spellEnd"/>
            <w:r>
              <w:rPr>
                <w:rFonts w:ascii="Arial" w:hAnsi="Arial" w:cs="Arial"/>
                <w:sz w:val="18"/>
                <w:szCs w:val="18"/>
              </w:rPr>
              <w:t xml:space="preserve"> to help enhance life experiences, self-esteem and self-confidence</w:t>
            </w:r>
            <w:r w:rsidR="00AB58C1">
              <w:rPr>
                <w:rFonts w:ascii="Arial" w:hAnsi="Arial" w:cs="Arial"/>
                <w:sz w:val="18"/>
                <w:szCs w:val="18"/>
              </w:rPr>
              <w:t>.</w:t>
            </w:r>
            <w:r>
              <w:rPr>
                <w:rFonts w:ascii="Arial" w:hAnsi="Arial" w:cs="Arial"/>
                <w:sz w:val="18"/>
                <w:szCs w:val="18"/>
              </w:rPr>
              <w:t xml:space="preserve"> </w:t>
            </w:r>
          </w:p>
          <w:p w14:paraId="7530702A" w14:textId="20175CAD" w:rsidR="00185E9B" w:rsidRPr="00004FB6" w:rsidRDefault="00185E9B" w:rsidP="00185E9B">
            <w:pPr>
              <w:rPr>
                <w:rFonts w:ascii="Arial" w:hAnsi="Arial" w:cs="Arial"/>
                <w:sz w:val="18"/>
                <w:szCs w:val="18"/>
              </w:rPr>
            </w:pPr>
          </w:p>
        </w:tc>
        <w:tc>
          <w:tcPr>
            <w:tcW w:w="1418" w:type="dxa"/>
            <w:gridSpan w:val="2"/>
          </w:tcPr>
          <w:p w14:paraId="49BFD6D7" w14:textId="14620A8D" w:rsidR="00185E9B" w:rsidRDefault="00972C2D" w:rsidP="00185E9B">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3CF8D5AF" w14:textId="77777777" w:rsidR="00185E9B" w:rsidRDefault="00185E9B" w:rsidP="00185E9B">
            <w:pPr>
              <w:rPr>
                <w:rFonts w:ascii="Arial" w:hAnsi="Arial" w:cs="Arial"/>
                <w:sz w:val="18"/>
                <w:szCs w:val="18"/>
              </w:rPr>
            </w:pPr>
            <w:r>
              <w:rPr>
                <w:rFonts w:ascii="Arial" w:hAnsi="Arial" w:cs="Arial"/>
                <w:sz w:val="18"/>
                <w:szCs w:val="18"/>
              </w:rPr>
              <w:t>Sandy Leach</w:t>
            </w:r>
          </w:p>
          <w:p w14:paraId="5E4BE55B" w14:textId="312A6D39" w:rsidR="00DF12CC" w:rsidRPr="00004FB6" w:rsidRDefault="00DF12CC" w:rsidP="00185E9B">
            <w:pPr>
              <w:rPr>
                <w:rFonts w:ascii="Arial" w:hAnsi="Arial" w:cs="Arial"/>
                <w:sz w:val="18"/>
                <w:szCs w:val="18"/>
              </w:rPr>
            </w:pPr>
            <w:r>
              <w:rPr>
                <w:rFonts w:ascii="Arial" w:hAnsi="Arial" w:cs="Arial"/>
                <w:sz w:val="18"/>
                <w:szCs w:val="18"/>
              </w:rPr>
              <w:t>Glenda Cumberland</w:t>
            </w:r>
          </w:p>
        </w:tc>
        <w:tc>
          <w:tcPr>
            <w:tcW w:w="1417" w:type="dxa"/>
          </w:tcPr>
          <w:p w14:paraId="32517890" w14:textId="77777777" w:rsidR="00185E9B" w:rsidRDefault="00185E9B" w:rsidP="00185E9B">
            <w:pPr>
              <w:rPr>
                <w:rFonts w:ascii="Arial" w:hAnsi="Arial" w:cs="Arial"/>
                <w:sz w:val="18"/>
                <w:szCs w:val="18"/>
              </w:rPr>
            </w:pPr>
          </w:p>
          <w:p w14:paraId="20AAB5B1" w14:textId="2511EA87" w:rsidR="00B03FF4" w:rsidRPr="00004FB6" w:rsidRDefault="00B03FF4" w:rsidP="00B03FF4">
            <w:pPr>
              <w:rPr>
                <w:rFonts w:ascii="Arial" w:hAnsi="Arial" w:cs="Arial"/>
                <w:sz w:val="18"/>
                <w:szCs w:val="18"/>
              </w:rPr>
            </w:pPr>
          </w:p>
        </w:tc>
      </w:tr>
      <w:tr w:rsidR="00CE7521" w:rsidRPr="002954A6" w14:paraId="298DD10C" w14:textId="77777777" w:rsidTr="00B03FF4">
        <w:trPr>
          <w:trHeight w:hRule="exact" w:val="3080"/>
        </w:trPr>
        <w:tc>
          <w:tcPr>
            <w:tcW w:w="2830" w:type="dxa"/>
            <w:tcMar>
              <w:top w:w="57" w:type="dxa"/>
              <w:bottom w:w="57" w:type="dxa"/>
            </w:tcMar>
          </w:tcPr>
          <w:p w14:paraId="4222C6EB" w14:textId="665EDABF" w:rsidR="00CE7521" w:rsidRPr="00DF12CC" w:rsidRDefault="00DF12CC" w:rsidP="00CE7521">
            <w:pPr>
              <w:pStyle w:val="NoSpacing"/>
              <w:ind w:left="0"/>
              <w:rPr>
                <w:rFonts w:ascii="Arial" w:hAnsi="Arial" w:cs="Arial"/>
                <w:sz w:val="18"/>
                <w:szCs w:val="18"/>
              </w:rPr>
            </w:pPr>
            <w:r>
              <w:rPr>
                <w:rFonts w:ascii="Arial" w:hAnsi="Arial" w:cs="Arial"/>
                <w:sz w:val="18"/>
                <w:szCs w:val="18"/>
              </w:rPr>
              <w:lastRenderedPageBreak/>
              <w:t xml:space="preserve">Teachers provide </w:t>
            </w:r>
            <w:r w:rsidR="00AB58C1">
              <w:rPr>
                <w:rFonts w:ascii="Arial" w:hAnsi="Arial" w:cs="Arial"/>
                <w:sz w:val="18"/>
                <w:szCs w:val="18"/>
              </w:rPr>
              <w:t>appropriate strategies and</w:t>
            </w:r>
            <w:r>
              <w:rPr>
                <w:rFonts w:ascii="Arial" w:hAnsi="Arial" w:cs="Arial"/>
                <w:sz w:val="18"/>
                <w:szCs w:val="18"/>
              </w:rPr>
              <w:t xml:space="preserve"> </w:t>
            </w:r>
            <w:r w:rsidR="00CE7521" w:rsidRPr="00DF12CC">
              <w:rPr>
                <w:rFonts w:ascii="Arial" w:hAnsi="Arial" w:cs="Arial"/>
                <w:sz w:val="18"/>
                <w:szCs w:val="18"/>
              </w:rPr>
              <w:t>time for practice</w:t>
            </w:r>
            <w:r w:rsidR="00AB58C1">
              <w:rPr>
                <w:rFonts w:ascii="Arial" w:hAnsi="Arial" w:cs="Arial"/>
                <w:sz w:val="18"/>
                <w:szCs w:val="18"/>
              </w:rPr>
              <w:t xml:space="preserve">/interventions to embed and demonstrate an impact in all areas of learning. </w:t>
            </w:r>
            <w:r w:rsidR="00CE7521" w:rsidRPr="00DF12CC">
              <w:rPr>
                <w:rFonts w:ascii="Arial" w:hAnsi="Arial" w:cs="Arial"/>
                <w:sz w:val="18"/>
                <w:szCs w:val="18"/>
              </w:rPr>
              <w:t>Teachers identify and support any pupil who is falling behind, an</w:t>
            </w:r>
            <w:r w:rsidR="00AB58C1">
              <w:rPr>
                <w:rFonts w:ascii="Arial" w:hAnsi="Arial" w:cs="Arial"/>
                <w:sz w:val="18"/>
                <w:szCs w:val="18"/>
              </w:rPr>
              <w:t>d enable almost all to catch up and meet, or surpass their progress targets.</w:t>
            </w:r>
          </w:p>
          <w:p w14:paraId="4548B644" w14:textId="77777777" w:rsidR="00CE7521" w:rsidRPr="00DF12CC" w:rsidRDefault="00CE7521" w:rsidP="00185E9B">
            <w:pPr>
              <w:rPr>
                <w:rFonts w:ascii="Arial" w:hAnsi="Arial" w:cs="Arial"/>
                <w:sz w:val="18"/>
                <w:szCs w:val="18"/>
              </w:rPr>
            </w:pPr>
          </w:p>
        </w:tc>
        <w:tc>
          <w:tcPr>
            <w:tcW w:w="2694" w:type="dxa"/>
            <w:gridSpan w:val="2"/>
            <w:tcMar>
              <w:top w:w="57" w:type="dxa"/>
              <w:bottom w:w="57" w:type="dxa"/>
            </w:tcMar>
          </w:tcPr>
          <w:p w14:paraId="58DBDE46" w14:textId="77777777" w:rsidR="00AB58C1" w:rsidRDefault="00CE7521" w:rsidP="00185E9B">
            <w:pPr>
              <w:rPr>
                <w:rFonts w:ascii="Arial" w:eastAsia="Calibri" w:hAnsi="Arial" w:cs="Arial"/>
                <w:sz w:val="18"/>
                <w:szCs w:val="18"/>
              </w:rPr>
            </w:pPr>
            <w:r w:rsidRPr="00DF12CC">
              <w:rPr>
                <w:rFonts w:ascii="Arial" w:eastAsia="Calibri" w:hAnsi="Arial" w:cs="Arial"/>
                <w:sz w:val="18"/>
                <w:szCs w:val="18"/>
              </w:rPr>
              <w:t>HLTA</w:t>
            </w:r>
            <w:r w:rsidR="00DF12CC">
              <w:rPr>
                <w:rFonts w:ascii="Arial" w:eastAsia="Calibri" w:hAnsi="Arial" w:cs="Arial"/>
                <w:sz w:val="18"/>
                <w:szCs w:val="18"/>
              </w:rPr>
              <w:t>s</w:t>
            </w:r>
            <w:r w:rsidRPr="00DF12CC">
              <w:rPr>
                <w:rFonts w:ascii="Arial" w:eastAsia="Calibri" w:hAnsi="Arial" w:cs="Arial"/>
                <w:sz w:val="18"/>
                <w:szCs w:val="18"/>
              </w:rPr>
              <w:t xml:space="preserve"> </w:t>
            </w:r>
            <w:r w:rsidR="00DF12CC">
              <w:rPr>
                <w:rFonts w:ascii="Arial" w:eastAsia="Calibri" w:hAnsi="Arial" w:cs="Arial"/>
                <w:sz w:val="18"/>
                <w:szCs w:val="18"/>
              </w:rPr>
              <w:t xml:space="preserve">and TAs </w:t>
            </w:r>
            <w:r w:rsidR="00AB58C1">
              <w:rPr>
                <w:rFonts w:ascii="Arial" w:eastAsia="Calibri" w:hAnsi="Arial" w:cs="Arial"/>
                <w:sz w:val="18"/>
                <w:szCs w:val="18"/>
              </w:rPr>
              <w:t xml:space="preserve">deliver </w:t>
            </w:r>
            <w:r w:rsidRPr="00DF12CC">
              <w:rPr>
                <w:rFonts w:ascii="Arial" w:eastAsia="Calibri" w:hAnsi="Arial" w:cs="Arial"/>
                <w:sz w:val="18"/>
                <w:szCs w:val="18"/>
              </w:rPr>
              <w:t>targeted su</w:t>
            </w:r>
            <w:r w:rsidR="00AB58C1">
              <w:rPr>
                <w:rFonts w:ascii="Arial" w:eastAsia="Calibri" w:hAnsi="Arial" w:cs="Arial"/>
                <w:sz w:val="18"/>
                <w:szCs w:val="18"/>
              </w:rPr>
              <w:t>pport</w:t>
            </w:r>
            <w:r w:rsidR="00DF12CC">
              <w:rPr>
                <w:rFonts w:ascii="Arial" w:eastAsia="Calibri" w:hAnsi="Arial" w:cs="Arial"/>
                <w:sz w:val="18"/>
                <w:szCs w:val="18"/>
              </w:rPr>
              <w:t xml:space="preserve"> to vulnerable</w:t>
            </w:r>
            <w:r w:rsidR="00AB58C1">
              <w:rPr>
                <w:rFonts w:ascii="Arial" w:eastAsia="Calibri" w:hAnsi="Arial" w:cs="Arial"/>
                <w:sz w:val="18"/>
                <w:szCs w:val="18"/>
              </w:rPr>
              <w:t xml:space="preserve"> children to accelerate their emotional and academic development, </w:t>
            </w:r>
            <w:r w:rsidR="00DF12CC">
              <w:rPr>
                <w:rFonts w:ascii="Arial" w:eastAsia="Calibri" w:hAnsi="Arial" w:cs="Arial"/>
                <w:sz w:val="18"/>
                <w:szCs w:val="18"/>
              </w:rPr>
              <w:t xml:space="preserve">self-esteem, self-confidence and </w:t>
            </w:r>
            <w:r w:rsidR="00AB58C1">
              <w:rPr>
                <w:rFonts w:ascii="Arial" w:eastAsia="Calibri" w:hAnsi="Arial" w:cs="Arial"/>
                <w:sz w:val="18"/>
                <w:szCs w:val="18"/>
              </w:rPr>
              <w:t>b</w:t>
            </w:r>
            <w:r w:rsidRPr="00DF12CC">
              <w:rPr>
                <w:rFonts w:ascii="Arial" w:eastAsia="Calibri" w:hAnsi="Arial" w:cs="Arial"/>
                <w:sz w:val="18"/>
                <w:szCs w:val="18"/>
              </w:rPr>
              <w:t xml:space="preserve">asic Skills. </w:t>
            </w:r>
          </w:p>
          <w:p w14:paraId="3488B8C9" w14:textId="05EB1579" w:rsidR="00CE7521" w:rsidRPr="00DF12CC" w:rsidRDefault="00CE7521" w:rsidP="00185E9B">
            <w:pPr>
              <w:rPr>
                <w:rFonts w:ascii="Arial" w:hAnsi="Arial" w:cs="Arial"/>
                <w:sz w:val="18"/>
                <w:szCs w:val="18"/>
              </w:rPr>
            </w:pPr>
            <w:r w:rsidRPr="00DF12CC">
              <w:rPr>
                <w:rFonts w:ascii="Arial" w:eastAsia="Calibri" w:hAnsi="Arial" w:cs="Arial"/>
                <w:sz w:val="18"/>
                <w:szCs w:val="18"/>
              </w:rPr>
              <w:t>Small group intervention to support reading, maths and writing using ‘real life’ themes.</w:t>
            </w:r>
          </w:p>
          <w:p w14:paraId="7C25C62E" w14:textId="77777777" w:rsidR="00CE7521" w:rsidRPr="00DF12CC" w:rsidRDefault="00CE7521" w:rsidP="00185E9B">
            <w:pPr>
              <w:rPr>
                <w:rFonts w:ascii="Arial" w:hAnsi="Arial" w:cs="Arial"/>
                <w:sz w:val="18"/>
                <w:szCs w:val="18"/>
              </w:rPr>
            </w:pPr>
          </w:p>
          <w:p w14:paraId="5030BC06" w14:textId="77777777" w:rsidR="00CE7521" w:rsidRPr="00DF12CC" w:rsidRDefault="00CE7521" w:rsidP="00185E9B">
            <w:pPr>
              <w:rPr>
                <w:rFonts w:ascii="Arial" w:hAnsi="Arial" w:cs="Arial"/>
                <w:sz w:val="18"/>
                <w:szCs w:val="18"/>
              </w:rPr>
            </w:pPr>
          </w:p>
          <w:p w14:paraId="78AA0439" w14:textId="77777777" w:rsidR="00CE7521" w:rsidRPr="00DF12CC" w:rsidRDefault="00CE7521" w:rsidP="00185E9B">
            <w:pPr>
              <w:rPr>
                <w:rFonts w:ascii="Arial" w:hAnsi="Arial" w:cs="Arial"/>
                <w:sz w:val="18"/>
                <w:szCs w:val="18"/>
              </w:rPr>
            </w:pPr>
          </w:p>
          <w:p w14:paraId="2D70FAF1" w14:textId="77777777" w:rsidR="00CE7521" w:rsidRPr="00DF12CC" w:rsidRDefault="00CE7521" w:rsidP="00185E9B">
            <w:pPr>
              <w:rPr>
                <w:rFonts w:ascii="Arial" w:hAnsi="Arial" w:cs="Arial"/>
                <w:sz w:val="18"/>
                <w:szCs w:val="18"/>
              </w:rPr>
            </w:pPr>
          </w:p>
          <w:p w14:paraId="6257A952" w14:textId="77777777" w:rsidR="00CE7521" w:rsidRPr="00DF12CC" w:rsidRDefault="00CE7521" w:rsidP="00185E9B">
            <w:pPr>
              <w:rPr>
                <w:rFonts w:ascii="Arial" w:hAnsi="Arial" w:cs="Arial"/>
                <w:sz w:val="18"/>
                <w:szCs w:val="18"/>
              </w:rPr>
            </w:pPr>
          </w:p>
          <w:p w14:paraId="58078A5A" w14:textId="77777777" w:rsidR="00CE7521" w:rsidRPr="00DF12CC" w:rsidRDefault="00CE7521" w:rsidP="00185E9B">
            <w:pPr>
              <w:rPr>
                <w:rFonts w:ascii="Arial" w:hAnsi="Arial" w:cs="Arial"/>
                <w:sz w:val="18"/>
                <w:szCs w:val="18"/>
              </w:rPr>
            </w:pPr>
          </w:p>
          <w:p w14:paraId="34537730" w14:textId="77777777" w:rsidR="00CE7521" w:rsidRPr="00DF12CC" w:rsidRDefault="00CE7521" w:rsidP="00185E9B">
            <w:pPr>
              <w:rPr>
                <w:rFonts w:ascii="Arial" w:hAnsi="Arial" w:cs="Arial"/>
                <w:sz w:val="18"/>
                <w:szCs w:val="18"/>
              </w:rPr>
            </w:pPr>
          </w:p>
          <w:p w14:paraId="011033C6" w14:textId="77777777" w:rsidR="00CE7521" w:rsidRPr="00DF12CC" w:rsidRDefault="00CE7521" w:rsidP="00185E9B">
            <w:pPr>
              <w:rPr>
                <w:rFonts w:ascii="Arial" w:hAnsi="Arial" w:cs="Arial"/>
                <w:sz w:val="18"/>
                <w:szCs w:val="18"/>
              </w:rPr>
            </w:pPr>
          </w:p>
          <w:p w14:paraId="659EE368" w14:textId="77777777" w:rsidR="00CE7521" w:rsidRPr="00DF12CC" w:rsidRDefault="00CE7521" w:rsidP="00185E9B">
            <w:pPr>
              <w:rPr>
                <w:rFonts w:ascii="Arial" w:hAnsi="Arial" w:cs="Arial"/>
                <w:sz w:val="18"/>
                <w:szCs w:val="18"/>
              </w:rPr>
            </w:pPr>
          </w:p>
          <w:p w14:paraId="1B86FAA1" w14:textId="77777777" w:rsidR="00CE7521" w:rsidRPr="00DF12CC" w:rsidRDefault="00CE7521" w:rsidP="00185E9B">
            <w:pPr>
              <w:rPr>
                <w:rFonts w:ascii="Arial" w:hAnsi="Arial" w:cs="Arial"/>
                <w:sz w:val="18"/>
                <w:szCs w:val="18"/>
              </w:rPr>
            </w:pPr>
          </w:p>
          <w:p w14:paraId="2449BC5F" w14:textId="77777777" w:rsidR="00CE7521" w:rsidRPr="00DF12CC" w:rsidRDefault="00CE7521" w:rsidP="00185E9B">
            <w:pPr>
              <w:rPr>
                <w:rFonts w:ascii="Arial" w:hAnsi="Arial" w:cs="Arial"/>
                <w:sz w:val="18"/>
                <w:szCs w:val="18"/>
              </w:rPr>
            </w:pPr>
          </w:p>
          <w:p w14:paraId="3BCC3FBC" w14:textId="77777777" w:rsidR="00CE7521" w:rsidRPr="00DF12CC" w:rsidRDefault="00CE7521" w:rsidP="00185E9B">
            <w:pPr>
              <w:rPr>
                <w:rFonts w:ascii="Arial" w:hAnsi="Arial" w:cs="Arial"/>
                <w:sz w:val="18"/>
                <w:szCs w:val="18"/>
              </w:rPr>
            </w:pPr>
          </w:p>
          <w:p w14:paraId="25B5E41E" w14:textId="77777777" w:rsidR="00CE7521" w:rsidRPr="00DF12CC" w:rsidRDefault="00CE7521" w:rsidP="00185E9B">
            <w:pPr>
              <w:rPr>
                <w:rFonts w:ascii="Arial" w:hAnsi="Arial" w:cs="Arial"/>
                <w:sz w:val="18"/>
                <w:szCs w:val="18"/>
              </w:rPr>
            </w:pPr>
          </w:p>
          <w:p w14:paraId="4DFD1E0D" w14:textId="77777777" w:rsidR="00CE7521" w:rsidRPr="00DF12CC" w:rsidRDefault="00CE7521" w:rsidP="00185E9B">
            <w:pPr>
              <w:rPr>
                <w:rFonts w:ascii="Arial" w:hAnsi="Arial" w:cs="Arial"/>
                <w:sz w:val="18"/>
                <w:szCs w:val="18"/>
              </w:rPr>
            </w:pPr>
          </w:p>
          <w:p w14:paraId="0276B9AF" w14:textId="77777777" w:rsidR="00CE7521" w:rsidRPr="00DF12CC" w:rsidRDefault="00CE7521" w:rsidP="00185E9B">
            <w:pPr>
              <w:rPr>
                <w:rFonts w:ascii="Arial" w:hAnsi="Arial" w:cs="Arial"/>
                <w:sz w:val="18"/>
                <w:szCs w:val="18"/>
              </w:rPr>
            </w:pPr>
          </w:p>
          <w:p w14:paraId="11853AAE" w14:textId="77777777" w:rsidR="00CE7521" w:rsidRPr="00DF12CC" w:rsidRDefault="00CE7521" w:rsidP="00185E9B">
            <w:pPr>
              <w:rPr>
                <w:rFonts w:ascii="Arial" w:hAnsi="Arial" w:cs="Arial"/>
                <w:sz w:val="18"/>
                <w:szCs w:val="18"/>
              </w:rPr>
            </w:pPr>
          </w:p>
        </w:tc>
        <w:tc>
          <w:tcPr>
            <w:tcW w:w="4394" w:type="dxa"/>
            <w:gridSpan w:val="2"/>
            <w:tcMar>
              <w:top w:w="57" w:type="dxa"/>
              <w:bottom w:w="57" w:type="dxa"/>
            </w:tcMar>
          </w:tcPr>
          <w:p w14:paraId="3CE0F222" w14:textId="77777777" w:rsidR="002E0CF8" w:rsidRPr="00DF12CC" w:rsidRDefault="002E0CF8" w:rsidP="002E0CF8">
            <w:pPr>
              <w:pStyle w:val="TableParagraph"/>
              <w:spacing w:before="79" w:line="259" w:lineRule="auto"/>
              <w:ind w:left="0" w:right="241"/>
              <w:rPr>
                <w:sz w:val="18"/>
                <w:szCs w:val="18"/>
              </w:rPr>
            </w:pPr>
            <w:r w:rsidRPr="00DF12CC">
              <w:rPr>
                <w:sz w:val="18"/>
                <w:szCs w:val="18"/>
              </w:rPr>
              <w:t>Education Endowment Foundation evidence suggests that small group tuition has a +4 months impact on learning.</w:t>
            </w:r>
          </w:p>
          <w:p w14:paraId="1CB5E735" w14:textId="77777777" w:rsidR="002E0CF8" w:rsidRPr="00DF12CC" w:rsidRDefault="002E0CF8" w:rsidP="002E0CF8">
            <w:pPr>
              <w:pStyle w:val="TableParagraph"/>
              <w:spacing w:before="79" w:line="259" w:lineRule="auto"/>
              <w:ind w:left="0" w:right="241"/>
              <w:rPr>
                <w:sz w:val="18"/>
                <w:szCs w:val="18"/>
              </w:rPr>
            </w:pPr>
          </w:p>
          <w:p w14:paraId="0973A277" w14:textId="77777777" w:rsidR="002E0CF8" w:rsidRPr="00DF12CC" w:rsidRDefault="002E0CF8" w:rsidP="002E0CF8">
            <w:pPr>
              <w:pStyle w:val="TableParagraph"/>
              <w:spacing w:line="259" w:lineRule="auto"/>
              <w:ind w:left="0" w:right="620"/>
              <w:rPr>
                <w:sz w:val="18"/>
                <w:szCs w:val="18"/>
              </w:rPr>
            </w:pPr>
            <w:r w:rsidRPr="00DF12CC">
              <w:rPr>
                <w:sz w:val="18"/>
                <w:szCs w:val="18"/>
              </w:rPr>
              <w:t>Education Endowment Foundation evidence suggests that phonics tuition has a +4 months impact on learning.</w:t>
            </w:r>
          </w:p>
          <w:p w14:paraId="342C6A46" w14:textId="77777777" w:rsidR="002E0CF8" w:rsidRPr="00DF12CC" w:rsidRDefault="002E0CF8" w:rsidP="002E0CF8">
            <w:pPr>
              <w:pStyle w:val="TableParagraph"/>
              <w:spacing w:line="259" w:lineRule="auto"/>
              <w:ind w:left="0" w:right="620"/>
              <w:rPr>
                <w:sz w:val="18"/>
                <w:szCs w:val="18"/>
              </w:rPr>
            </w:pPr>
          </w:p>
          <w:p w14:paraId="3F28CEDF" w14:textId="26F5DE5E" w:rsidR="00CE7521" w:rsidRPr="00DF12CC" w:rsidRDefault="002E0CF8" w:rsidP="002E0CF8">
            <w:pPr>
              <w:rPr>
                <w:rFonts w:ascii="Arial" w:hAnsi="Arial" w:cs="Arial"/>
                <w:sz w:val="18"/>
                <w:szCs w:val="18"/>
              </w:rPr>
            </w:pPr>
            <w:r w:rsidRPr="00DF12CC">
              <w:rPr>
                <w:rFonts w:ascii="Arial" w:hAnsi="Arial" w:cs="Arial"/>
                <w:sz w:val="18"/>
                <w:szCs w:val="18"/>
              </w:rPr>
              <w:t>Education Endowment Foundation evidence suggests that 1:1 tuition has a +5 months impact on learning</w:t>
            </w:r>
          </w:p>
        </w:tc>
        <w:tc>
          <w:tcPr>
            <w:tcW w:w="2239" w:type="dxa"/>
            <w:gridSpan w:val="2"/>
            <w:tcMar>
              <w:top w:w="57" w:type="dxa"/>
              <w:bottom w:w="57" w:type="dxa"/>
            </w:tcMar>
          </w:tcPr>
          <w:p w14:paraId="69C8BD96" w14:textId="77777777" w:rsidR="002E0CF8" w:rsidRPr="00DF12CC" w:rsidRDefault="002E0CF8" w:rsidP="002E0CF8">
            <w:pPr>
              <w:rPr>
                <w:rFonts w:ascii="Arial" w:hAnsi="Arial" w:cs="Arial"/>
                <w:sz w:val="18"/>
                <w:szCs w:val="18"/>
              </w:rPr>
            </w:pPr>
            <w:r w:rsidRPr="00DF12CC">
              <w:rPr>
                <w:rFonts w:ascii="Arial" w:hAnsi="Arial" w:cs="Arial"/>
                <w:sz w:val="18"/>
                <w:szCs w:val="18"/>
              </w:rPr>
              <w:t>Children are accessing the curriculum fully and engaging in meaningful, holistic and ‘real life’ learning opportunities to ensure learning across all curricular areas is accelerated.</w:t>
            </w:r>
          </w:p>
          <w:p w14:paraId="551E07BF" w14:textId="77777777" w:rsidR="002E0CF8" w:rsidRPr="00DF12CC" w:rsidRDefault="002E0CF8" w:rsidP="002E0CF8">
            <w:pPr>
              <w:rPr>
                <w:rFonts w:ascii="Arial" w:hAnsi="Arial" w:cs="Arial"/>
                <w:sz w:val="18"/>
                <w:szCs w:val="18"/>
              </w:rPr>
            </w:pPr>
          </w:p>
          <w:p w14:paraId="7C1C0592" w14:textId="26A387F8" w:rsidR="002E0CF8" w:rsidRPr="00DF12CC" w:rsidRDefault="002E0CF8" w:rsidP="002E0CF8">
            <w:pPr>
              <w:rPr>
                <w:rFonts w:ascii="Arial" w:hAnsi="Arial" w:cs="Arial"/>
                <w:sz w:val="18"/>
                <w:szCs w:val="18"/>
              </w:rPr>
            </w:pPr>
            <w:r w:rsidRPr="00DF12CC">
              <w:rPr>
                <w:rFonts w:ascii="Arial" w:hAnsi="Arial" w:cs="Arial"/>
                <w:sz w:val="18"/>
                <w:szCs w:val="18"/>
              </w:rPr>
              <w:t>Lesson Observations</w:t>
            </w:r>
            <w:r w:rsidR="00AB58C1">
              <w:rPr>
                <w:rFonts w:ascii="Arial" w:hAnsi="Arial" w:cs="Arial"/>
                <w:sz w:val="18"/>
                <w:szCs w:val="18"/>
              </w:rPr>
              <w:t>/monitoring cycles</w:t>
            </w:r>
          </w:p>
          <w:p w14:paraId="012C2273" w14:textId="11B93585" w:rsidR="002E0CF8" w:rsidRPr="00DF12CC" w:rsidRDefault="002E0CF8" w:rsidP="002E0CF8">
            <w:pPr>
              <w:rPr>
                <w:rFonts w:ascii="Arial" w:hAnsi="Arial" w:cs="Arial"/>
                <w:sz w:val="18"/>
                <w:szCs w:val="18"/>
              </w:rPr>
            </w:pPr>
            <w:r w:rsidRPr="00DF12CC">
              <w:rPr>
                <w:rFonts w:ascii="Arial" w:hAnsi="Arial" w:cs="Arial"/>
                <w:sz w:val="18"/>
                <w:szCs w:val="18"/>
              </w:rPr>
              <w:t>School Assessm</w:t>
            </w:r>
            <w:r w:rsidR="00AB58C1">
              <w:rPr>
                <w:rFonts w:ascii="Arial" w:hAnsi="Arial" w:cs="Arial"/>
                <w:sz w:val="18"/>
                <w:szCs w:val="18"/>
              </w:rPr>
              <w:t xml:space="preserve">ent Evaluations and actions </w:t>
            </w:r>
          </w:p>
          <w:p w14:paraId="15324463" w14:textId="77777777" w:rsidR="002E0CF8" w:rsidRPr="00DF12CC" w:rsidRDefault="002E0CF8" w:rsidP="002E0CF8">
            <w:pPr>
              <w:rPr>
                <w:rFonts w:ascii="Arial" w:hAnsi="Arial" w:cs="Arial"/>
                <w:sz w:val="18"/>
                <w:szCs w:val="18"/>
              </w:rPr>
            </w:pPr>
          </w:p>
          <w:p w14:paraId="44763CB1" w14:textId="77777777" w:rsidR="002E0CF8" w:rsidRPr="00DF12CC" w:rsidRDefault="002E0CF8" w:rsidP="002E0CF8">
            <w:pPr>
              <w:rPr>
                <w:rFonts w:ascii="Arial" w:hAnsi="Arial" w:cs="Arial"/>
                <w:sz w:val="18"/>
                <w:szCs w:val="18"/>
              </w:rPr>
            </w:pPr>
            <w:r w:rsidRPr="00DF12CC">
              <w:rPr>
                <w:rFonts w:ascii="Arial" w:hAnsi="Arial" w:cs="Arial"/>
                <w:sz w:val="18"/>
                <w:szCs w:val="18"/>
              </w:rPr>
              <w:t>Pupil Progress Meetings</w:t>
            </w:r>
          </w:p>
          <w:p w14:paraId="07033685" w14:textId="77777777" w:rsidR="002E0CF8" w:rsidRPr="00DF12CC" w:rsidRDefault="002E0CF8" w:rsidP="002E0CF8">
            <w:pPr>
              <w:rPr>
                <w:rFonts w:ascii="Arial" w:hAnsi="Arial" w:cs="Arial"/>
                <w:sz w:val="18"/>
                <w:szCs w:val="18"/>
              </w:rPr>
            </w:pPr>
            <w:r w:rsidRPr="00DF12CC">
              <w:rPr>
                <w:rFonts w:ascii="Arial" w:hAnsi="Arial" w:cs="Arial"/>
                <w:sz w:val="18"/>
                <w:szCs w:val="18"/>
              </w:rPr>
              <w:t>Work In Books</w:t>
            </w:r>
          </w:p>
          <w:p w14:paraId="1B951A8E" w14:textId="77777777" w:rsidR="00CE7521" w:rsidRPr="00DF12CC" w:rsidRDefault="00CE7521" w:rsidP="00185E9B">
            <w:pPr>
              <w:rPr>
                <w:rFonts w:ascii="Arial" w:hAnsi="Arial" w:cs="Arial"/>
                <w:sz w:val="18"/>
                <w:szCs w:val="18"/>
              </w:rPr>
            </w:pPr>
          </w:p>
        </w:tc>
        <w:tc>
          <w:tcPr>
            <w:tcW w:w="1418" w:type="dxa"/>
            <w:gridSpan w:val="2"/>
          </w:tcPr>
          <w:p w14:paraId="43841961" w14:textId="77777777" w:rsidR="002E0CF8" w:rsidRDefault="002E0CF8" w:rsidP="002E0CF8">
            <w:pP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Timms</w:t>
            </w:r>
            <w:proofErr w:type="spellEnd"/>
          </w:p>
          <w:p w14:paraId="3254E64C" w14:textId="77777777" w:rsidR="00CE7521" w:rsidRDefault="002E0CF8" w:rsidP="002E0CF8">
            <w:pPr>
              <w:rPr>
                <w:rFonts w:ascii="Arial" w:hAnsi="Arial" w:cs="Arial"/>
                <w:sz w:val="18"/>
                <w:szCs w:val="18"/>
              </w:rPr>
            </w:pPr>
            <w:r>
              <w:rPr>
                <w:rFonts w:ascii="Arial" w:hAnsi="Arial" w:cs="Arial"/>
                <w:sz w:val="18"/>
                <w:szCs w:val="18"/>
              </w:rPr>
              <w:t>Sandy Leach</w:t>
            </w:r>
          </w:p>
          <w:p w14:paraId="7E13B365" w14:textId="77777777" w:rsidR="002E0CF8" w:rsidRDefault="002E0CF8" w:rsidP="002E0CF8">
            <w:pPr>
              <w:rPr>
                <w:rFonts w:ascii="Arial" w:hAnsi="Arial" w:cs="Arial"/>
                <w:sz w:val="18"/>
                <w:szCs w:val="18"/>
              </w:rPr>
            </w:pPr>
            <w:r>
              <w:rPr>
                <w:rFonts w:ascii="Arial" w:hAnsi="Arial" w:cs="Arial"/>
                <w:sz w:val="18"/>
                <w:szCs w:val="18"/>
              </w:rPr>
              <w:t>Glenda Cumberland</w:t>
            </w:r>
          </w:p>
          <w:p w14:paraId="42286F62" w14:textId="34156A57" w:rsidR="002E0CF8" w:rsidRDefault="002E0CF8" w:rsidP="002E0CF8">
            <w:pPr>
              <w:rPr>
                <w:rFonts w:ascii="Arial" w:hAnsi="Arial" w:cs="Arial"/>
                <w:sz w:val="18"/>
                <w:szCs w:val="18"/>
              </w:rPr>
            </w:pPr>
            <w:r>
              <w:rPr>
                <w:rFonts w:ascii="Arial" w:hAnsi="Arial" w:cs="Arial"/>
                <w:sz w:val="18"/>
                <w:szCs w:val="18"/>
              </w:rPr>
              <w:t>Lucy Alston</w:t>
            </w:r>
          </w:p>
        </w:tc>
        <w:tc>
          <w:tcPr>
            <w:tcW w:w="1417" w:type="dxa"/>
          </w:tcPr>
          <w:p w14:paraId="38C3874F" w14:textId="77777777" w:rsidR="00B03FF4" w:rsidRDefault="00B03FF4" w:rsidP="00B03FF4">
            <w:pPr>
              <w:rPr>
                <w:rFonts w:ascii="Arial" w:hAnsi="Arial" w:cs="Arial"/>
                <w:sz w:val="18"/>
                <w:szCs w:val="18"/>
              </w:rPr>
            </w:pPr>
            <w:r>
              <w:rPr>
                <w:rFonts w:ascii="Arial" w:hAnsi="Arial" w:cs="Arial"/>
                <w:sz w:val="18"/>
                <w:szCs w:val="18"/>
              </w:rPr>
              <w:t>£13,600 (Classroom support and interventions)</w:t>
            </w:r>
          </w:p>
          <w:p w14:paraId="402AAF1A" w14:textId="77777777" w:rsidR="00B03FF4" w:rsidRDefault="00B03FF4" w:rsidP="00B03FF4">
            <w:pPr>
              <w:rPr>
                <w:rFonts w:ascii="Arial" w:hAnsi="Arial" w:cs="Arial"/>
                <w:sz w:val="18"/>
                <w:szCs w:val="18"/>
              </w:rPr>
            </w:pPr>
          </w:p>
          <w:p w14:paraId="408C4446" w14:textId="77777777" w:rsidR="00B03FF4" w:rsidRDefault="00B03FF4" w:rsidP="00B03FF4">
            <w:pPr>
              <w:rPr>
                <w:rFonts w:ascii="Arial" w:hAnsi="Arial" w:cs="Arial"/>
                <w:sz w:val="18"/>
                <w:szCs w:val="18"/>
              </w:rPr>
            </w:pPr>
            <w:r>
              <w:rPr>
                <w:rFonts w:ascii="Arial" w:hAnsi="Arial" w:cs="Arial"/>
                <w:sz w:val="18"/>
                <w:szCs w:val="18"/>
              </w:rPr>
              <w:t xml:space="preserve">£1500 (School trips and </w:t>
            </w:r>
            <w:proofErr w:type="spellStart"/>
            <w:r>
              <w:rPr>
                <w:rFonts w:ascii="Arial" w:hAnsi="Arial" w:cs="Arial"/>
                <w:sz w:val="18"/>
                <w:szCs w:val="18"/>
              </w:rPr>
              <w:t>residentials</w:t>
            </w:r>
            <w:proofErr w:type="spellEnd"/>
            <w:r>
              <w:rPr>
                <w:rFonts w:ascii="Arial" w:hAnsi="Arial" w:cs="Arial"/>
                <w:sz w:val="18"/>
                <w:szCs w:val="18"/>
              </w:rPr>
              <w:t>)</w:t>
            </w:r>
          </w:p>
          <w:p w14:paraId="60240460" w14:textId="77777777" w:rsidR="00B03FF4" w:rsidRDefault="00B03FF4" w:rsidP="00B03FF4">
            <w:pPr>
              <w:rPr>
                <w:rFonts w:ascii="Arial" w:hAnsi="Arial" w:cs="Arial"/>
                <w:sz w:val="18"/>
                <w:szCs w:val="18"/>
              </w:rPr>
            </w:pPr>
          </w:p>
          <w:p w14:paraId="60C8B3A2" w14:textId="77777777" w:rsidR="00B03FF4" w:rsidRDefault="00B03FF4" w:rsidP="00B03FF4">
            <w:pPr>
              <w:rPr>
                <w:rFonts w:ascii="Arial" w:hAnsi="Arial" w:cs="Arial"/>
                <w:sz w:val="18"/>
                <w:szCs w:val="18"/>
              </w:rPr>
            </w:pPr>
            <w:r>
              <w:rPr>
                <w:rFonts w:ascii="Arial" w:hAnsi="Arial" w:cs="Arial"/>
                <w:sz w:val="18"/>
                <w:szCs w:val="18"/>
              </w:rPr>
              <w:t xml:space="preserve">Total </w:t>
            </w:r>
          </w:p>
          <w:p w14:paraId="0EA0491D" w14:textId="77777777" w:rsidR="00B03FF4" w:rsidRDefault="00B03FF4" w:rsidP="00B03FF4">
            <w:pPr>
              <w:rPr>
                <w:rFonts w:ascii="Arial" w:hAnsi="Arial" w:cs="Arial"/>
                <w:sz w:val="18"/>
                <w:szCs w:val="18"/>
              </w:rPr>
            </w:pPr>
            <w:r>
              <w:rPr>
                <w:rFonts w:ascii="Arial" w:hAnsi="Arial" w:cs="Arial"/>
                <w:sz w:val="18"/>
                <w:szCs w:val="18"/>
              </w:rPr>
              <w:t>£15,100</w:t>
            </w:r>
          </w:p>
          <w:p w14:paraId="2445EC7A" w14:textId="77777777" w:rsidR="00CE7521" w:rsidRPr="00004FB6" w:rsidRDefault="00CE7521" w:rsidP="00185E9B">
            <w:pPr>
              <w:rPr>
                <w:rFonts w:ascii="Arial" w:hAnsi="Arial" w:cs="Arial"/>
                <w:sz w:val="18"/>
                <w:szCs w:val="18"/>
              </w:rPr>
            </w:pPr>
          </w:p>
        </w:tc>
      </w:tr>
      <w:tr w:rsidR="00185E9B" w:rsidRPr="002954A6" w14:paraId="4D2BBAB9" w14:textId="77777777" w:rsidTr="00267F85">
        <w:tc>
          <w:tcPr>
            <w:tcW w:w="14992" w:type="dxa"/>
            <w:gridSpan w:val="10"/>
            <w:shd w:val="clear" w:color="auto" w:fill="CFDCE3"/>
            <w:tcMar>
              <w:top w:w="57" w:type="dxa"/>
              <w:bottom w:w="57" w:type="dxa"/>
            </w:tcMar>
          </w:tcPr>
          <w:p w14:paraId="6BF5BB9F" w14:textId="54D615F6" w:rsidR="00185E9B" w:rsidRPr="002954A6" w:rsidRDefault="00185E9B" w:rsidP="00185E9B">
            <w:pPr>
              <w:pStyle w:val="ListParagraph"/>
              <w:numPr>
                <w:ilvl w:val="0"/>
                <w:numId w:val="17"/>
              </w:numPr>
              <w:ind w:left="426" w:hanging="284"/>
              <w:rPr>
                <w:rFonts w:ascii="Arial" w:hAnsi="Arial" w:cs="Arial"/>
                <w:b/>
              </w:rPr>
            </w:pPr>
            <w:r>
              <w:br w:type="page"/>
            </w:r>
            <w:r w:rsidRPr="002954A6">
              <w:rPr>
                <w:rFonts w:ascii="Arial" w:hAnsi="Arial" w:cs="Arial"/>
                <w:b/>
              </w:rPr>
              <w:t xml:space="preserve">Review of expenditure </w:t>
            </w:r>
          </w:p>
        </w:tc>
      </w:tr>
      <w:tr w:rsidR="00185E9B" w:rsidRPr="002954A6" w14:paraId="5169F603" w14:textId="77777777" w:rsidTr="00766387">
        <w:tc>
          <w:tcPr>
            <w:tcW w:w="4219" w:type="dxa"/>
            <w:gridSpan w:val="2"/>
            <w:shd w:val="clear" w:color="auto" w:fill="auto"/>
            <w:tcMar>
              <w:top w:w="57" w:type="dxa"/>
              <w:bottom w:w="57" w:type="dxa"/>
            </w:tcMar>
          </w:tcPr>
          <w:p w14:paraId="21A71DB5" w14:textId="30EA8B04" w:rsidR="00185E9B" w:rsidRPr="002954A6" w:rsidRDefault="00185E9B" w:rsidP="00185E9B">
            <w:pPr>
              <w:rPr>
                <w:rFonts w:ascii="Arial" w:hAnsi="Arial" w:cs="Arial"/>
                <w:b/>
              </w:rPr>
            </w:pPr>
            <w:r w:rsidRPr="002954A6">
              <w:rPr>
                <w:rFonts w:ascii="Arial" w:hAnsi="Arial" w:cs="Arial"/>
                <w:b/>
              </w:rPr>
              <w:t>Previous Academic Year</w:t>
            </w:r>
          </w:p>
        </w:tc>
        <w:tc>
          <w:tcPr>
            <w:tcW w:w="10773" w:type="dxa"/>
            <w:gridSpan w:val="8"/>
            <w:shd w:val="clear" w:color="auto" w:fill="auto"/>
          </w:tcPr>
          <w:p w14:paraId="232B5BB5" w14:textId="29B85C19" w:rsidR="00185E9B" w:rsidRPr="002954A6" w:rsidRDefault="00CE7521" w:rsidP="00185E9B">
            <w:pPr>
              <w:pStyle w:val="ListParagraph"/>
              <w:ind w:left="567"/>
              <w:rPr>
                <w:rFonts w:ascii="Arial" w:hAnsi="Arial" w:cs="Arial"/>
                <w:b/>
              </w:rPr>
            </w:pPr>
            <w:r>
              <w:rPr>
                <w:rFonts w:ascii="Arial" w:hAnsi="Arial" w:cs="Arial"/>
                <w:b/>
              </w:rPr>
              <w:t>2016/2017</w:t>
            </w:r>
          </w:p>
        </w:tc>
      </w:tr>
      <w:tr w:rsidR="00185E9B" w:rsidRPr="002954A6" w14:paraId="179EEF56" w14:textId="77777777" w:rsidTr="007335B7">
        <w:tc>
          <w:tcPr>
            <w:tcW w:w="14992" w:type="dxa"/>
            <w:gridSpan w:val="10"/>
            <w:shd w:val="clear" w:color="auto" w:fill="FFFFFF" w:themeFill="background1"/>
            <w:tcMar>
              <w:top w:w="57" w:type="dxa"/>
              <w:bottom w:w="57" w:type="dxa"/>
            </w:tcMar>
          </w:tcPr>
          <w:p w14:paraId="690FA0F6" w14:textId="435BE6E4" w:rsidR="00185E9B" w:rsidRPr="002954A6" w:rsidRDefault="00185E9B" w:rsidP="00185E9B">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185E9B" w:rsidRPr="002954A6" w14:paraId="4F98B0FE" w14:textId="77777777" w:rsidTr="00B03FF4">
        <w:trPr>
          <w:trHeight w:val="57"/>
        </w:trPr>
        <w:tc>
          <w:tcPr>
            <w:tcW w:w="2830" w:type="dxa"/>
            <w:tcMar>
              <w:top w:w="57" w:type="dxa"/>
              <w:bottom w:w="57" w:type="dxa"/>
            </w:tcMar>
          </w:tcPr>
          <w:p w14:paraId="47507448" w14:textId="77777777" w:rsidR="00185E9B" w:rsidRPr="002954A6" w:rsidRDefault="00185E9B" w:rsidP="00185E9B">
            <w:pPr>
              <w:rPr>
                <w:rFonts w:ascii="Arial" w:hAnsi="Arial" w:cs="Arial"/>
                <w:b/>
              </w:rPr>
            </w:pPr>
            <w:r w:rsidRPr="002954A6">
              <w:rPr>
                <w:rFonts w:ascii="Arial" w:hAnsi="Arial" w:cs="Arial"/>
                <w:b/>
              </w:rPr>
              <w:t>Desired outcome</w:t>
            </w:r>
          </w:p>
        </w:tc>
        <w:tc>
          <w:tcPr>
            <w:tcW w:w="1389" w:type="dxa"/>
            <w:tcMar>
              <w:top w:w="57" w:type="dxa"/>
              <w:bottom w:w="57" w:type="dxa"/>
            </w:tcMar>
          </w:tcPr>
          <w:p w14:paraId="7489D747" w14:textId="77777777" w:rsidR="00185E9B" w:rsidRPr="002954A6" w:rsidRDefault="00185E9B" w:rsidP="00185E9B">
            <w:pPr>
              <w:rPr>
                <w:rFonts w:ascii="Arial" w:hAnsi="Arial" w:cs="Arial"/>
                <w:b/>
              </w:rPr>
            </w:pPr>
            <w:r w:rsidRPr="002954A6">
              <w:rPr>
                <w:rFonts w:ascii="Arial" w:hAnsi="Arial" w:cs="Arial"/>
                <w:b/>
              </w:rPr>
              <w:t>Chosen action/approach</w:t>
            </w:r>
          </w:p>
        </w:tc>
        <w:tc>
          <w:tcPr>
            <w:tcW w:w="5699" w:type="dxa"/>
            <w:gridSpan w:val="3"/>
            <w:tcMar>
              <w:top w:w="57" w:type="dxa"/>
              <w:bottom w:w="57" w:type="dxa"/>
            </w:tcMar>
          </w:tcPr>
          <w:p w14:paraId="6714B8ED" w14:textId="4B050496" w:rsidR="00185E9B" w:rsidRPr="002954A6" w:rsidRDefault="00185E9B" w:rsidP="00185E9B">
            <w:pPr>
              <w:rPr>
                <w:rFonts w:ascii="Arial" w:hAnsi="Arial" w:cs="Arial"/>
              </w:rPr>
            </w:pPr>
            <w:r w:rsidRPr="002954A6">
              <w:rPr>
                <w:rFonts w:ascii="Arial" w:hAnsi="Arial" w:cs="Arial"/>
                <w:b/>
              </w:rPr>
              <w:t xml:space="preserve">Estimated impact: </w:t>
            </w:r>
          </w:p>
        </w:tc>
        <w:tc>
          <w:tcPr>
            <w:tcW w:w="3657" w:type="dxa"/>
            <w:gridSpan w:val="4"/>
            <w:tcMar>
              <w:top w:w="57" w:type="dxa"/>
              <w:bottom w:w="57" w:type="dxa"/>
            </w:tcMar>
          </w:tcPr>
          <w:p w14:paraId="210738C9" w14:textId="77777777" w:rsidR="00185E9B" w:rsidRPr="002954A6" w:rsidRDefault="00185E9B" w:rsidP="00185E9B">
            <w:pPr>
              <w:rPr>
                <w:rFonts w:ascii="Arial" w:hAnsi="Arial" w:cs="Arial"/>
                <w:b/>
              </w:rPr>
            </w:pPr>
            <w:r w:rsidRPr="002954A6">
              <w:rPr>
                <w:rFonts w:ascii="Arial" w:hAnsi="Arial" w:cs="Arial"/>
                <w:b/>
              </w:rPr>
              <w:t xml:space="preserve">Lessons learned </w:t>
            </w:r>
          </w:p>
          <w:p w14:paraId="2D1A44F2" w14:textId="37B58D93" w:rsidR="00185E9B" w:rsidRPr="002954A6" w:rsidRDefault="00185E9B" w:rsidP="00185E9B">
            <w:pPr>
              <w:rPr>
                <w:rFonts w:ascii="Arial" w:hAnsi="Arial" w:cs="Arial"/>
                <w:b/>
              </w:rPr>
            </w:pPr>
          </w:p>
        </w:tc>
        <w:tc>
          <w:tcPr>
            <w:tcW w:w="1417" w:type="dxa"/>
          </w:tcPr>
          <w:p w14:paraId="63D3CE28" w14:textId="77777777" w:rsidR="00185E9B" w:rsidRPr="002954A6" w:rsidRDefault="00185E9B" w:rsidP="00185E9B">
            <w:pPr>
              <w:rPr>
                <w:rFonts w:ascii="Arial" w:hAnsi="Arial" w:cs="Arial"/>
                <w:b/>
                <w:sz w:val="20"/>
                <w:szCs w:val="20"/>
              </w:rPr>
            </w:pPr>
            <w:r w:rsidRPr="002954A6">
              <w:rPr>
                <w:rFonts w:ascii="Arial" w:hAnsi="Arial" w:cs="Arial"/>
                <w:b/>
              </w:rPr>
              <w:t>Cost</w:t>
            </w:r>
          </w:p>
        </w:tc>
      </w:tr>
      <w:tr w:rsidR="00185E9B" w:rsidRPr="002954A6" w14:paraId="44EB0118" w14:textId="77777777" w:rsidTr="00B03FF4">
        <w:trPr>
          <w:trHeight w:hRule="exact" w:val="2015"/>
        </w:trPr>
        <w:tc>
          <w:tcPr>
            <w:tcW w:w="2830" w:type="dxa"/>
            <w:tcMar>
              <w:top w:w="57" w:type="dxa"/>
              <w:bottom w:w="57" w:type="dxa"/>
            </w:tcMar>
          </w:tcPr>
          <w:p w14:paraId="2FCADFA9" w14:textId="7755F1C0" w:rsidR="00185E9B" w:rsidRPr="006C7C85" w:rsidRDefault="00DD78DC" w:rsidP="00185E9B">
            <w:pPr>
              <w:rPr>
                <w:rFonts w:ascii="Arial" w:hAnsi="Arial" w:cs="Arial"/>
                <w:sz w:val="18"/>
                <w:szCs w:val="18"/>
              </w:rPr>
            </w:pPr>
            <w:r>
              <w:rPr>
                <w:rFonts w:ascii="Arial" w:hAnsi="Arial" w:cs="Arial"/>
                <w:sz w:val="18"/>
                <w:szCs w:val="18"/>
              </w:rPr>
              <w:t>The attainment and achievement  gap is closed between PP children and non-PP children</w:t>
            </w:r>
          </w:p>
        </w:tc>
        <w:tc>
          <w:tcPr>
            <w:tcW w:w="1389" w:type="dxa"/>
            <w:tcMar>
              <w:top w:w="57" w:type="dxa"/>
              <w:bottom w:w="57" w:type="dxa"/>
            </w:tcMar>
          </w:tcPr>
          <w:p w14:paraId="4C1ED28D" w14:textId="5606E236" w:rsidR="00185E9B" w:rsidRPr="006C7C85" w:rsidRDefault="00DD78DC" w:rsidP="00185E9B">
            <w:pPr>
              <w:pStyle w:val="Default"/>
              <w:rPr>
                <w:color w:val="auto"/>
                <w:sz w:val="18"/>
                <w:szCs w:val="18"/>
              </w:rPr>
            </w:pPr>
            <w:r>
              <w:rPr>
                <w:color w:val="auto"/>
                <w:sz w:val="18"/>
                <w:szCs w:val="18"/>
              </w:rPr>
              <w:t>Planning altered to ensure learning needs are met based on the previous outcomes</w:t>
            </w:r>
          </w:p>
        </w:tc>
        <w:tc>
          <w:tcPr>
            <w:tcW w:w="5699" w:type="dxa"/>
            <w:gridSpan w:val="3"/>
            <w:tcMar>
              <w:top w:w="57" w:type="dxa"/>
              <w:bottom w:w="57" w:type="dxa"/>
            </w:tcMar>
          </w:tcPr>
          <w:p w14:paraId="6CF154B8" w14:textId="19AC3601" w:rsidR="00185E9B" w:rsidRDefault="002D70DC" w:rsidP="00185E9B">
            <w:pPr>
              <w:pStyle w:val="Default"/>
              <w:rPr>
                <w:sz w:val="18"/>
                <w:szCs w:val="18"/>
              </w:rPr>
            </w:pPr>
            <w:r>
              <w:rPr>
                <w:sz w:val="18"/>
                <w:szCs w:val="18"/>
              </w:rPr>
              <w:t>The children’s learning is more continuous and is based on achievement from the previous lesson. Therefore the approach is more individualised in the classroom.</w:t>
            </w:r>
          </w:p>
          <w:p w14:paraId="37504CAE" w14:textId="7EA08B64" w:rsidR="002D70DC" w:rsidRPr="00A33F73" w:rsidRDefault="002D70DC" w:rsidP="00185E9B">
            <w:pPr>
              <w:pStyle w:val="Default"/>
              <w:rPr>
                <w:sz w:val="18"/>
                <w:szCs w:val="18"/>
              </w:rPr>
            </w:pPr>
            <w:r>
              <w:rPr>
                <w:sz w:val="18"/>
                <w:szCs w:val="18"/>
              </w:rPr>
              <w:t>The numbers of children in each class are very low and so the outcomes are difficult to judge as an overall group.</w:t>
            </w:r>
          </w:p>
        </w:tc>
        <w:tc>
          <w:tcPr>
            <w:tcW w:w="3657" w:type="dxa"/>
            <w:gridSpan w:val="4"/>
            <w:tcMar>
              <w:top w:w="57" w:type="dxa"/>
              <w:bottom w:w="57" w:type="dxa"/>
            </w:tcMar>
          </w:tcPr>
          <w:p w14:paraId="5032834B" w14:textId="723C5849" w:rsidR="00185E9B" w:rsidRDefault="002D70DC" w:rsidP="00185E9B">
            <w:pPr>
              <w:pStyle w:val="Default"/>
              <w:rPr>
                <w:color w:val="auto"/>
                <w:sz w:val="18"/>
                <w:szCs w:val="18"/>
              </w:rPr>
            </w:pPr>
            <w:r>
              <w:rPr>
                <w:color w:val="auto"/>
                <w:sz w:val="18"/>
                <w:szCs w:val="18"/>
              </w:rPr>
              <w:t>Continue with the planning approach as it is now making a significant impact on the outcomes for the children.</w:t>
            </w:r>
          </w:p>
          <w:p w14:paraId="1E9A84EE" w14:textId="1013CFA0" w:rsidR="002D70DC" w:rsidRPr="006C7C85" w:rsidRDefault="002D70DC" w:rsidP="00185E9B">
            <w:pPr>
              <w:pStyle w:val="Default"/>
              <w:rPr>
                <w:color w:val="auto"/>
                <w:sz w:val="18"/>
                <w:szCs w:val="18"/>
              </w:rPr>
            </w:pPr>
            <w:r>
              <w:rPr>
                <w:color w:val="auto"/>
                <w:sz w:val="18"/>
                <w:szCs w:val="18"/>
              </w:rPr>
              <w:t>Review the impact of interventions regularly to ensure the best results for the children.</w:t>
            </w:r>
          </w:p>
        </w:tc>
        <w:tc>
          <w:tcPr>
            <w:tcW w:w="1417" w:type="dxa"/>
          </w:tcPr>
          <w:p w14:paraId="28EA7082" w14:textId="1A8DD393" w:rsidR="00185E9B" w:rsidRPr="006C7C85" w:rsidRDefault="00185E9B" w:rsidP="00185E9B">
            <w:pPr>
              <w:rPr>
                <w:rFonts w:ascii="Arial" w:hAnsi="Arial" w:cs="Arial"/>
                <w:sz w:val="18"/>
                <w:szCs w:val="18"/>
              </w:rPr>
            </w:pPr>
          </w:p>
        </w:tc>
      </w:tr>
      <w:tr w:rsidR="00185E9B" w:rsidRPr="002954A6" w14:paraId="3D342804" w14:textId="77777777" w:rsidTr="007335B7">
        <w:trPr>
          <w:trHeight w:hRule="exact" w:val="312"/>
        </w:trPr>
        <w:tc>
          <w:tcPr>
            <w:tcW w:w="14992" w:type="dxa"/>
            <w:gridSpan w:val="10"/>
            <w:tcMar>
              <w:top w:w="57" w:type="dxa"/>
              <w:bottom w:w="57" w:type="dxa"/>
            </w:tcMar>
          </w:tcPr>
          <w:p w14:paraId="0695D5B5" w14:textId="3CE3BBB9" w:rsidR="00185E9B" w:rsidRPr="002954A6" w:rsidRDefault="00185E9B" w:rsidP="00185E9B">
            <w:pPr>
              <w:pStyle w:val="ListParagraph"/>
              <w:numPr>
                <w:ilvl w:val="0"/>
                <w:numId w:val="16"/>
              </w:numPr>
              <w:ind w:left="426" w:hanging="142"/>
              <w:rPr>
                <w:rFonts w:ascii="Arial" w:hAnsi="Arial" w:cs="Arial"/>
                <w:b/>
              </w:rPr>
            </w:pPr>
            <w:r w:rsidRPr="002954A6">
              <w:rPr>
                <w:rFonts w:ascii="Arial" w:hAnsi="Arial" w:cs="Arial"/>
                <w:b/>
              </w:rPr>
              <w:t>Targeted support</w:t>
            </w:r>
          </w:p>
        </w:tc>
      </w:tr>
      <w:tr w:rsidR="00185E9B" w:rsidRPr="002954A6" w14:paraId="40DB90C8" w14:textId="77777777" w:rsidTr="00B03FF4">
        <w:tc>
          <w:tcPr>
            <w:tcW w:w="2830" w:type="dxa"/>
            <w:tcMar>
              <w:top w:w="57" w:type="dxa"/>
              <w:bottom w:w="57" w:type="dxa"/>
            </w:tcMar>
          </w:tcPr>
          <w:p w14:paraId="14F00230" w14:textId="77777777" w:rsidR="00185E9B" w:rsidRPr="002954A6" w:rsidRDefault="00185E9B" w:rsidP="00185E9B">
            <w:pPr>
              <w:rPr>
                <w:rFonts w:ascii="Arial" w:hAnsi="Arial" w:cs="Arial"/>
                <w:b/>
              </w:rPr>
            </w:pPr>
            <w:r w:rsidRPr="002954A6">
              <w:rPr>
                <w:rFonts w:ascii="Arial" w:hAnsi="Arial" w:cs="Arial"/>
                <w:b/>
              </w:rPr>
              <w:t>Desired outcome</w:t>
            </w:r>
          </w:p>
        </w:tc>
        <w:tc>
          <w:tcPr>
            <w:tcW w:w="1389" w:type="dxa"/>
            <w:tcMar>
              <w:top w:w="57" w:type="dxa"/>
              <w:bottom w:w="57" w:type="dxa"/>
            </w:tcMar>
          </w:tcPr>
          <w:p w14:paraId="5690B205" w14:textId="77777777" w:rsidR="00185E9B" w:rsidRPr="002954A6" w:rsidRDefault="00185E9B" w:rsidP="00185E9B">
            <w:pPr>
              <w:rPr>
                <w:rFonts w:ascii="Arial" w:hAnsi="Arial" w:cs="Arial"/>
                <w:b/>
              </w:rPr>
            </w:pPr>
            <w:r w:rsidRPr="002954A6">
              <w:rPr>
                <w:rFonts w:ascii="Arial" w:hAnsi="Arial" w:cs="Arial"/>
                <w:b/>
              </w:rPr>
              <w:t>Chosen action/approach</w:t>
            </w:r>
          </w:p>
        </w:tc>
        <w:tc>
          <w:tcPr>
            <w:tcW w:w="5699" w:type="dxa"/>
            <w:gridSpan w:val="3"/>
            <w:tcMar>
              <w:top w:w="57" w:type="dxa"/>
              <w:bottom w:w="57" w:type="dxa"/>
            </w:tcMar>
          </w:tcPr>
          <w:p w14:paraId="080A47B5" w14:textId="77777777" w:rsidR="00185E9B" w:rsidRPr="002954A6" w:rsidRDefault="00185E9B" w:rsidP="00185E9B">
            <w:pPr>
              <w:rPr>
                <w:rFonts w:ascii="Arial" w:hAnsi="Arial" w:cs="Arial"/>
              </w:rPr>
            </w:pPr>
            <w:r w:rsidRPr="002954A6">
              <w:rPr>
                <w:rFonts w:ascii="Arial" w:hAnsi="Arial" w:cs="Arial"/>
                <w:b/>
              </w:rPr>
              <w:t>Estimated impac</w:t>
            </w:r>
            <w:r w:rsidRPr="005859C2">
              <w:rPr>
                <w:rFonts w:ascii="Arial" w:hAnsi="Arial" w:cs="Arial"/>
                <w:b/>
                <w:sz w:val="18"/>
                <w:szCs w:val="18"/>
              </w:rPr>
              <w:t xml:space="preserve">t: </w:t>
            </w:r>
            <w:r w:rsidRPr="005859C2">
              <w:rPr>
                <w:rFonts w:ascii="Arial" w:hAnsi="Arial" w:cs="Arial"/>
                <w:sz w:val="18"/>
                <w:szCs w:val="18"/>
              </w:rPr>
              <w:t>Did you meet the success criteria? Include impact on pupils not eligible for PP, if appropriate</w:t>
            </w:r>
            <w:r w:rsidRPr="002954A6">
              <w:rPr>
                <w:rFonts w:ascii="Arial" w:hAnsi="Arial" w:cs="Arial"/>
              </w:rPr>
              <w:t>.</w:t>
            </w:r>
          </w:p>
        </w:tc>
        <w:tc>
          <w:tcPr>
            <w:tcW w:w="3657" w:type="dxa"/>
            <w:gridSpan w:val="4"/>
            <w:tcMar>
              <w:top w:w="57" w:type="dxa"/>
              <w:bottom w:w="57" w:type="dxa"/>
            </w:tcMar>
          </w:tcPr>
          <w:p w14:paraId="0D6D8EB9" w14:textId="77777777" w:rsidR="00185E9B" w:rsidRPr="002954A6" w:rsidRDefault="00185E9B" w:rsidP="00185E9B">
            <w:pPr>
              <w:rPr>
                <w:rFonts w:ascii="Arial" w:hAnsi="Arial" w:cs="Arial"/>
                <w:b/>
              </w:rPr>
            </w:pPr>
            <w:r w:rsidRPr="002954A6">
              <w:rPr>
                <w:rFonts w:ascii="Arial" w:hAnsi="Arial" w:cs="Arial"/>
                <w:b/>
              </w:rPr>
              <w:t xml:space="preserve">Lessons learned </w:t>
            </w:r>
          </w:p>
          <w:p w14:paraId="3F0909E0" w14:textId="77777777" w:rsidR="00185E9B" w:rsidRPr="002954A6" w:rsidRDefault="00185E9B" w:rsidP="00185E9B">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185E9B" w:rsidRPr="002954A6" w:rsidRDefault="00185E9B" w:rsidP="00185E9B">
            <w:pPr>
              <w:rPr>
                <w:rFonts w:ascii="Arial" w:hAnsi="Arial" w:cs="Arial"/>
                <w:b/>
              </w:rPr>
            </w:pPr>
            <w:r w:rsidRPr="002954A6">
              <w:rPr>
                <w:rFonts w:ascii="Arial" w:hAnsi="Arial" w:cs="Arial"/>
                <w:b/>
              </w:rPr>
              <w:t>Cost</w:t>
            </w:r>
          </w:p>
        </w:tc>
      </w:tr>
      <w:tr w:rsidR="00185E9B" w:rsidRPr="002954A6" w14:paraId="290AE235" w14:textId="77777777" w:rsidTr="00B03FF4">
        <w:trPr>
          <w:trHeight w:hRule="exact" w:val="1383"/>
        </w:trPr>
        <w:tc>
          <w:tcPr>
            <w:tcW w:w="2830" w:type="dxa"/>
            <w:tcMar>
              <w:top w:w="57" w:type="dxa"/>
              <w:bottom w:w="57" w:type="dxa"/>
            </w:tcMar>
          </w:tcPr>
          <w:p w14:paraId="424E147C" w14:textId="034E5CED" w:rsidR="00185E9B" w:rsidRPr="006C7C85" w:rsidRDefault="00DD78DC" w:rsidP="00185E9B">
            <w:pPr>
              <w:rPr>
                <w:rFonts w:ascii="Arial" w:hAnsi="Arial" w:cs="Arial"/>
                <w:sz w:val="18"/>
                <w:szCs w:val="18"/>
              </w:rPr>
            </w:pPr>
            <w:r>
              <w:rPr>
                <w:rFonts w:ascii="Arial" w:hAnsi="Arial" w:cs="Arial"/>
                <w:sz w:val="18"/>
                <w:szCs w:val="18"/>
              </w:rPr>
              <w:t>The interventions chosen for the children impact significantly on the outcomes for those children</w:t>
            </w:r>
          </w:p>
        </w:tc>
        <w:tc>
          <w:tcPr>
            <w:tcW w:w="1389" w:type="dxa"/>
            <w:tcMar>
              <w:top w:w="57" w:type="dxa"/>
              <w:bottom w:w="57" w:type="dxa"/>
            </w:tcMar>
          </w:tcPr>
          <w:p w14:paraId="4874ABFE" w14:textId="5AE2917F" w:rsidR="00185E9B" w:rsidRPr="00DF12CC" w:rsidRDefault="00DD78DC" w:rsidP="00185E9B">
            <w:pPr>
              <w:rPr>
                <w:rFonts w:ascii="Arial" w:hAnsi="Arial" w:cs="Arial"/>
                <w:sz w:val="16"/>
                <w:szCs w:val="16"/>
              </w:rPr>
            </w:pPr>
            <w:r w:rsidRPr="00DF12CC">
              <w:rPr>
                <w:rFonts w:ascii="Arial" w:hAnsi="Arial" w:cs="Arial"/>
                <w:sz w:val="16"/>
                <w:szCs w:val="16"/>
              </w:rPr>
              <w:t>Interventions tailored to the gaps in learning presented by the pupils</w:t>
            </w:r>
          </w:p>
        </w:tc>
        <w:tc>
          <w:tcPr>
            <w:tcW w:w="5699" w:type="dxa"/>
            <w:gridSpan w:val="3"/>
            <w:tcMar>
              <w:top w:w="57" w:type="dxa"/>
              <w:bottom w:w="57" w:type="dxa"/>
            </w:tcMar>
          </w:tcPr>
          <w:p w14:paraId="3B00C78B" w14:textId="3939090D" w:rsidR="00DD78DC" w:rsidRPr="00B03FF4" w:rsidRDefault="00CE7521" w:rsidP="00185E9B">
            <w:pPr>
              <w:pStyle w:val="Default"/>
              <w:rPr>
                <w:color w:val="000000" w:themeColor="text1"/>
                <w:sz w:val="16"/>
                <w:szCs w:val="16"/>
              </w:rPr>
            </w:pPr>
            <w:r w:rsidRPr="00B03FF4">
              <w:rPr>
                <w:color w:val="000000" w:themeColor="text1"/>
                <w:sz w:val="16"/>
                <w:szCs w:val="16"/>
              </w:rPr>
              <w:t>55</w:t>
            </w:r>
            <w:r w:rsidR="002D70DC" w:rsidRPr="00B03FF4">
              <w:rPr>
                <w:color w:val="000000" w:themeColor="text1"/>
                <w:sz w:val="16"/>
                <w:szCs w:val="16"/>
              </w:rPr>
              <w:t>% of t</w:t>
            </w:r>
            <w:r w:rsidR="00DF12CC" w:rsidRPr="00B03FF4">
              <w:rPr>
                <w:color w:val="000000" w:themeColor="text1"/>
                <w:sz w:val="16"/>
                <w:szCs w:val="16"/>
              </w:rPr>
              <w:t xml:space="preserve">he </w:t>
            </w:r>
            <w:r w:rsidR="00B03FF4" w:rsidRPr="00B03FF4">
              <w:rPr>
                <w:color w:val="000000" w:themeColor="text1"/>
                <w:sz w:val="16"/>
                <w:szCs w:val="16"/>
              </w:rPr>
              <w:t xml:space="preserve">12 </w:t>
            </w:r>
            <w:r w:rsidR="00DF12CC" w:rsidRPr="00B03FF4">
              <w:rPr>
                <w:color w:val="000000" w:themeColor="text1"/>
                <w:sz w:val="16"/>
                <w:szCs w:val="16"/>
              </w:rPr>
              <w:t xml:space="preserve">children in receipt of PP </w:t>
            </w:r>
            <w:r w:rsidR="00B03FF4" w:rsidRPr="00B03FF4">
              <w:rPr>
                <w:color w:val="000000" w:themeColor="text1"/>
                <w:sz w:val="16"/>
                <w:szCs w:val="16"/>
              </w:rPr>
              <w:t xml:space="preserve">in 2016-17 </w:t>
            </w:r>
            <w:r w:rsidR="00DF12CC" w:rsidRPr="00B03FF4">
              <w:rPr>
                <w:color w:val="000000" w:themeColor="text1"/>
                <w:sz w:val="16"/>
                <w:szCs w:val="16"/>
              </w:rPr>
              <w:t>were</w:t>
            </w:r>
            <w:r w:rsidR="002D70DC" w:rsidRPr="00B03FF4">
              <w:rPr>
                <w:color w:val="000000" w:themeColor="text1"/>
                <w:sz w:val="16"/>
                <w:szCs w:val="16"/>
              </w:rPr>
              <w:t xml:space="preserve"> also on t</w:t>
            </w:r>
            <w:r w:rsidR="00DF12CC" w:rsidRPr="00B03FF4">
              <w:rPr>
                <w:color w:val="000000" w:themeColor="text1"/>
                <w:sz w:val="16"/>
                <w:szCs w:val="16"/>
              </w:rPr>
              <w:t xml:space="preserve">he SEND register. Each child had a provision map which ensured the interventions were </w:t>
            </w:r>
            <w:r w:rsidR="002D70DC" w:rsidRPr="00B03FF4">
              <w:rPr>
                <w:color w:val="000000" w:themeColor="text1"/>
                <w:sz w:val="16"/>
                <w:szCs w:val="16"/>
              </w:rPr>
              <w:t>timely and address</w:t>
            </w:r>
            <w:r w:rsidR="00DF12CC" w:rsidRPr="00B03FF4">
              <w:rPr>
                <w:color w:val="000000" w:themeColor="text1"/>
                <w:sz w:val="16"/>
                <w:szCs w:val="16"/>
              </w:rPr>
              <w:t>ed</w:t>
            </w:r>
            <w:r w:rsidR="002D70DC" w:rsidRPr="00B03FF4">
              <w:rPr>
                <w:color w:val="000000" w:themeColor="text1"/>
                <w:sz w:val="16"/>
                <w:szCs w:val="16"/>
              </w:rPr>
              <w:t xml:space="preserve"> their needs.</w:t>
            </w:r>
            <w:r w:rsidR="00B03FF4" w:rsidRPr="00B03FF4">
              <w:rPr>
                <w:color w:val="000000" w:themeColor="text1"/>
                <w:sz w:val="16"/>
                <w:szCs w:val="16"/>
              </w:rPr>
              <w:t xml:space="preserve"> The small number of PP throughout the school and the high % of PP with SEND make it difficult to </w:t>
            </w:r>
            <w:r w:rsidR="005859C2">
              <w:rPr>
                <w:color w:val="000000" w:themeColor="text1"/>
                <w:sz w:val="16"/>
                <w:szCs w:val="16"/>
              </w:rPr>
              <w:t xml:space="preserve">draw any conclusions with </w:t>
            </w:r>
            <w:r w:rsidR="00B03FF4" w:rsidRPr="00B03FF4">
              <w:rPr>
                <w:color w:val="000000" w:themeColor="text1"/>
                <w:sz w:val="16"/>
                <w:szCs w:val="16"/>
              </w:rPr>
              <w:t xml:space="preserve">confidence.  </w:t>
            </w:r>
          </w:p>
          <w:p w14:paraId="27F3E628" w14:textId="4F1B9834" w:rsidR="00DD78DC" w:rsidRPr="00B03FF4" w:rsidRDefault="00B03FF4" w:rsidP="00185E9B">
            <w:pPr>
              <w:pStyle w:val="Default"/>
              <w:rPr>
                <w:color w:val="auto"/>
                <w:sz w:val="16"/>
                <w:szCs w:val="16"/>
              </w:rPr>
            </w:pPr>
            <w:r w:rsidRPr="00B03FF4">
              <w:rPr>
                <w:color w:val="auto"/>
                <w:sz w:val="16"/>
                <w:szCs w:val="16"/>
              </w:rPr>
              <w:t>However, as with the</w:t>
            </w:r>
            <w:r w:rsidR="005859C2">
              <w:rPr>
                <w:color w:val="auto"/>
                <w:sz w:val="16"/>
                <w:szCs w:val="16"/>
              </w:rPr>
              <w:t xml:space="preserve"> majority</w:t>
            </w:r>
            <w:r w:rsidRPr="00B03FF4">
              <w:rPr>
                <w:color w:val="auto"/>
                <w:sz w:val="16"/>
                <w:szCs w:val="16"/>
              </w:rPr>
              <w:t xml:space="preserve"> other pupils, </w:t>
            </w:r>
            <w:r w:rsidR="005859C2">
              <w:rPr>
                <w:color w:val="auto"/>
                <w:sz w:val="16"/>
                <w:szCs w:val="16"/>
              </w:rPr>
              <w:t xml:space="preserve">all the PP pupils made </w:t>
            </w:r>
            <w:r w:rsidRPr="00B03FF4">
              <w:rPr>
                <w:color w:val="auto"/>
                <w:sz w:val="16"/>
                <w:szCs w:val="16"/>
              </w:rPr>
              <w:t>their required progress</w:t>
            </w:r>
            <w:r>
              <w:rPr>
                <w:color w:val="auto"/>
                <w:sz w:val="16"/>
                <w:szCs w:val="16"/>
              </w:rPr>
              <w:t>. This will continue to be monitored.</w:t>
            </w:r>
          </w:p>
          <w:p w14:paraId="52D14B05" w14:textId="77777777" w:rsidR="00DD78DC" w:rsidRDefault="00DD78DC" w:rsidP="00185E9B">
            <w:pPr>
              <w:pStyle w:val="Default"/>
              <w:rPr>
                <w:color w:val="auto"/>
                <w:sz w:val="18"/>
                <w:szCs w:val="18"/>
              </w:rPr>
            </w:pPr>
          </w:p>
          <w:p w14:paraId="4237EB63" w14:textId="77777777" w:rsidR="00DD78DC" w:rsidRDefault="00DD78DC" w:rsidP="00185E9B">
            <w:pPr>
              <w:pStyle w:val="Default"/>
              <w:rPr>
                <w:color w:val="auto"/>
                <w:sz w:val="18"/>
                <w:szCs w:val="18"/>
              </w:rPr>
            </w:pPr>
          </w:p>
          <w:p w14:paraId="764E165E" w14:textId="77777777" w:rsidR="00DD78DC" w:rsidRDefault="00DD78DC" w:rsidP="00185E9B">
            <w:pPr>
              <w:pStyle w:val="Default"/>
              <w:rPr>
                <w:color w:val="auto"/>
                <w:sz w:val="18"/>
                <w:szCs w:val="18"/>
              </w:rPr>
            </w:pPr>
          </w:p>
          <w:p w14:paraId="51E23F61" w14:textId="03814BA0" w:rsidR="00DD78DC" w:rsidRPr="006C7C85" w:rsidRDefault="00DD78DC" w:rsidP="00185E9B">
            <w:pPr>
              <w:pStyle w:val="Default"/>
              <w:rPr>
                <w:color w:val="auto"/>
                <w:sz w:val="18"/>
                <w:szCs w:val="18"/>
              </w:rPr>
            </w:pPr>
          </w:p>
        </w:tc>
        <w:tc>
          <w:tcPr>
            <w:tcW w:w="3657" w:type="dxa"/>
            <w:gridSpan w:val="4"/>
            <w:tcMar>
              <w:top w:w="57" w:type="dxa"/>
              <w:bottom w:w="57" w:type="dxa"/>
            </w:tcMar>
          </w:tcPr>
          <w:p w14:paraId="675B29D6" w14:textId="77777777" w:rsidR="00185E9B" w:rsidRPr="005859C2" w:rsidRDefault="002D70DC" w:rsidP="00185E9B">
            <w:pPr>
              <w:rPr>
                <w:rFonts w:ascii="Arial" w:hAnsi="Arial" w:cs="Arial"/>
                <w:sz w:val="20"/>
                <w:szCs w:val="20"/>
              </w:rPr>
            </w:pPr>
            <w:r w:rsidRPr="005859C2">
              <w:rPr>
                <w:rFonts w:ascii="Arial" w:hAnsi="Arial" w:cs="Arial"/>
                <w:sz w:val="20"/>
                <w:szCs w:val="20"/>
              </w:rPr>
              <w:t>Review the impact of interventions regularly to ensure the best results for the children.</w:t>
            </w:r>
          </w:p>
          <w:p w14:paraId="6FA64912" w14:textId="3A0EDDAE" w:rsidR="002D70DC" w:rsidRPr="006C7C85" w:rsidRDefault="002D70DC" w:rsidP="00185E9B">
            <w:pPr>
              <w:rPr>
                <w:rFonts w:ascii="Arial" w:hAnsi="Arial" w:cs="Arial"/>
                <w:sz w:val="18"/>
                <w:szCs w:val="18"/>
              </w:rPr>
            </w:pPr>
          </w:p>
        </w:tc>
        <w:tc>
          <w:tcPr>
            <w:tcW w:w="1417" w:type="dxa"/>
          </w:tcPr>
          <w:p w14:paraId="594E39C3" w14:textId="0849C99C" w:rsidR="00185E9B" w:rsidRPr="006C7C85" w:rsidRDefault="00DF12CC" w:rsidP="00185E9B">
            <w:pPr>
              <w:rPr>
                <w:rFonts w:ascii="Arial" w:hAnsi="Arial" w:cs="Arial"/>
                <w:sz w:val="18"/>
                <w:szCs w:val="18"/>
              </w:rPr>
            </w:pPr>
            <w:r>
              <w:t>£18,625</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3C063874" w14:textId="5ADE5D4B" w:rsidR="006D12EC" w:rsidRDefault="00AB58C1" w:rsidP="002D70DC">
            <w:pPr>
              <w:rPr>
                <w:rFonts w:ascii="Arial" w:hAnsi="Arial" w:cs="Arial"/>
                <w:sz w:val="18"/>
                <w:szCs w:val="18"/>
              </w:rPr>
            </w:pPr>
            <w:r>
              <w:rPr>
                <w:rFonts w:ascii="Arial" w:hAnsi="Arial" w:cs="Arial"/>
                <w:sz w:val="18"/>
                <w:szCs w:val="18"/>
              </w:rPr>
              <w:t>Current school data</w:t>
            </w:r>
            <w:r w:rsidR="002E5EF0">
              <w:rPr>
                <w:rFonts w:ascii="Arial" w:hAnsi="Arial" w:cs="Arial"/>
                <w:sz w:val="18"/>
                <w:szCs w:val="18"/>
              </w:rPr>
              <w:t xml:space="preserve"> supports that the PP is helping pupils within the school to meet and surpass their progress targets. This is being achieved through an accurate assessment system, targeted interventions, challenging performance management targets and the introduction of challenging pupil targets.</w:t>
            </w:r>
          </w:p>
          <w:p w14:paraId="08B64C02" w14:textId="548E9323" w:rsidR="002E5EF0" w:rsidRDefault="002E5EF0" w:rsidP="002D70DC">
            <w:pPr>
              <w:rPr>
                <w:rFonts w:ascii="Arial" w:hAnsi="Arial" w:cs="Arial"/>
                <w:sz w:val="18"/>
                <w:szCs w:val="18"/>
              </w:rPr>
            </w:pPr>
          </w:p>
          <w:p w14:paraId="7F208CE1" w14:textId="797F2FD7" w:rsidR="00B0281C" w:rsidRDefault="00B0281C" w:rsidP="002D70DC">
            <w:pPr>
              <w:rPr>
                <w:rFonts w:ascii="Arial" w:hAnsi="Arial" w:cs="Arial"/>
                <w:sz w:val="18"/>
                <w:szCs w:val="18"/>
              </w:rPr>
            </w:pPr>
            <w:r>
              <w:rPr>
                <w:rFonts w:ascii="Arial" w:hAnsi="Arial" w:cs="Arial"/>
                <w:sz w:val="18"/>
                <w:szCs w:val="18"/>
              </w:rPr>
              <w:t xml:space="preserve">The number of children eligible for Pupil Premium in 2016-17 was 11, this represented 5% of the schools pupil </w:t>
            </w:r>
            <w:r w:rsidR="00A5231F">
              <w:rPr>
                <w:rFonts w:ascii="Arial" w:hAnsi="Arial" w:cs="Arial"/>
                <w:sz w:val="18"/>
                <w:szCs w:val="18"/>
              </w:rPr>
              <w:t>population.</w:t>
            </w:r>
            <w:r w:rsidR="001242F2">
              <w:rPr>
                <w:rFonts w:ascii="Arial" w:hAnsi="Arial" w:cs="Arial"/>
                <w:sz w:val="18"/>
                <w:szCs w:val="18"/>
              </w:rPr>
              <w:t xml:space="preserve"> 6 out of the 11 (55%) Pupil Premium pupils were also on the SEND register. Attainment and progress for all the Pupil Premium throughout the school for the academic year 2016-17 was:</w:t>
            </w:r>
          </w:p>
          <w:p w14:paraId="20CA53A4" w14:textId="77777777" w:rsidR="00A5231F" w:rsidRDefault="00A5231F" w:rsidP="002D70DC">
            <w:pPr>
              <w:rPr>
                <w:rFonts w:ascii="Arial" w:hAnsi="Arial" w:cs="Arial"/>
                <w:sz w:val="18"/>
                <w:szCs w:val="18"/>
              </w:rPr>
            </w:pPr>
          </w:p>
          <w:p w14:paraId="67335C2B" w14:textId="77777777" w:rsidR="001242F2" w:rsidRPr="001242F2" w:rsidRDefault="001242F2" w:rsidP="002D70DC">
            <w:pPr>
              <w:rPr>
                <w:rFonts w:ascii="Arial" w:hAnsi="Arial" w:cs="Arial"/>
                <w:b/>
                <w:sz w:val="18"/>
                <w:szCs w:val="18"/>
                <w:u w:val="single"/>
              </w:rPr>
            </w:pPr>
            <w:r w:rsidRPr="001242F2">
              <w:rPr>
                <w:rFonts w:ascii="Arial" w:hAnsi="Arial" w:cs="Arial"/>
                <w:b/>
                <w:sz w:val="18"/>
                <w:szCs w:val="18"/>
                <w:u w:val="single"/>
              </w:rPr>
              <w:t>Progress</w:t>
            </w:r>
          </w:p>
          <w:p w14:paraId="0B4E8060" w14:textId="425CD30D" w:rsidR="00A5231F" w:rsidRDefault="001242F2" w:rsidP="002D70DC">
            <w:pPr>
              <w:rPr>
                <w:rFonts w:ascii="Arial" w:hAnsi="Arial" w:cs="Arial"/>
                <w:sz w:val="18"/>
                <w:szCs w:val="18"/>
              </w:rPr>
            </w:pPr>
            <w:r>
              <w:rPr>
                <w:rFonts w:ascii="Arial" w:hAnsi="Arial" w:cs="Arial"/>
                <w:sz w:val="18"/>
                <w:szCs w:val="18"/>
              </w:rPr>
              <w:t xml:space="preserve">Reading        10/11 PP pupils made their expected progress =  91%    </w:t>
            </w:r>
          </w:p>
          <w:p w14:paraId="30059A89" w14:textId="2EBCB876" w:rsidR="001242F2" w:rsidRDefault="001242F2" w:rsidP="002D70DC">
            <w:pPr>
              <w:rPr>
                <w:rFonts w:ascii="Arial" w:hAnsi="Arial" w:cs="Arial"/>
                <w:sz w:val="18"/>
                <w:szCs w:val="18"/>
              </w:rPr>
            </w:pPr>
            <w:r>
              <w:rPr>
                <w:rFonts w:ascii="Arial" w:hAnsi="Arial" w:cs="Arial"/>
                <w:sz w:val="18"/>
                <w:szCs w:val="18"/>
              </w:rPr>
              <w:t>Writing          11/11 PP pupils made their expected progress = 100%</w:t>
            </w:r>
          </w:p>
          <w:p w14:paraId="2324EE80" w14:textId="21D3DC08" w:rsidR="001242F2" w:rsidRDefault="001242F2" w:rsidP="002D70DC">
            <w:pPr>
              <w:rPr>
                <w:rFonts w:ascii="Arial" w:hAnsi="Arial" w:cs="Arial"/>
                <w:sz w:val="18"/>
                <w:szCs w:val="18"/>
              </w:rPr>
            </w:pPr>
            <w:r>
              <w:rPr>
                <w:rFonts w:ascii="Arial" w:hAnsi="Arial" w:cs="Arial"/>
                <w:sz w:val="18"/>
                <w:szCs w:val="18"/>
              </w:rPr>
              <w:t>Mathematics 11/11 PP pupils made their expected progress = 100%</w:t>
            </w:r>
          </w:p>
          <w:p w14:paraId="57ACD5AD" w14:textId="77777777" w:rsidR="001242F2" w:rsidRDefault="001242F2" w:rsidP="002D70DC">
            <w:pPr>
              <w:rPr>
                <w:rFonts w:ascii="Arial" w:hAnsi="Arial" w:cs="Arial"/>
                <w:sz w:val="18"/>
                <w:szCs w:val="18"/>
              </w:rPr>
            </w:pPr>
          </w:p>
          <w:p w14:paraId="1C8E4596" w14:textId="19104903" w:rsidR="001242F2" w:rsidRDefault="001242F2" w:rsidP="002D70DC">
            <w:pPr>
              <w:rPr>
                <w:rFonts w:ascii="Arial" w:hAnsi="Arial" w:cs="Arial"/>
                <w:b/>
                <w:sz w:val="18"/>
                <w:szCs w:val="18"/>
                <w:u w:val="single"/>
              </w:rPr>
            </w:pPr>
            <w:r w:rsidRPr="001242F2">
              <w:rPr>
                <w:rFonts w:ascii="Arial" w:hAnsi="Arial" w:cs="Arial"/>
                <w:b/>
                <w:sz w:val="18"/>
                <w:szCs w:val="18"/>
                <w:u w:val="single"/>
              </w:rPr>
              <w:t xml:space="preserve">Attainment </w:t>
            </w:r>
          </w:p>
          <w:p w14:paraId="1547432A" w14:textId="393AF982" w:rsidR="001242F2" w:rsidRDefault="001242F2" w:rsidP="001242F2">
            <w:pPr>
              <w:rPr>
                <w:rFonts w:ascii="Arial" w:hAnsi="Arial" w:cs="Arial"/>
                <w:sz w:val="18"/>
                <w:szCs w:val="18"/>
              </w:rPr>
            </w:pPr>
            <w:r>
              <w:rPr>
                <w:rFonts w:ascii="Arial" w:hAnsi="Arial" w:cs="Arial"/>
                <w:sz w:val="18"/>
                <w:szCs w:val="18"/>
              </w:rPr>
              <w:t xml:space="preserve">Reading        6/11 PP pupils reached </w:t>
            </w:r>
            <w:proofErr w:type="spellStart"/>
            <w:r>
              <w:rPr>
                <w:rFonts w:ascii="Arial" w:hAnsi="Arial" w:cs="Arial"/>
                <w:sz w:val="18"/>
                <w:szCs w:val="18"/>
              </w:rPr>
              <w:t>their ARE</w:t>
            </w:r>
            <w:proofErr w:type="spellEnd"/>
            <w:r>
              <w:rPr>
                <w:rFonts w:ascii="Arial" w:hAnsi="Arial" w:cs="Arial"/>
                <w:sz w:val="18"/>
                <w:szCs w:val="18"/>
              </w:rPr>
              <w:t xml:space="preserve"> =  56%    </w:t>
            </w:r>
          </w:p>
          <w:p w14:paraId="69E86371" w14:textId="60669684" w:rsidR="001242F2" w:rsidRDefault="001242F2" w:rsidP="001242F2">
            <w:pPr>
              <w:rPr>
                <w:rFonts w:ascii="Arial" w:hAnsi="Arial" w:cs="Arial"/>
                <w:sz w:val="18"/>
                <w:szCs w:val="18"/>
              </w:rPr>
            </w:pPr>
            <w:r>
              <w:rPr>
                <w:rFonts w:ascii="Arial" w:hAnsi="Arial" w:cs="Arial"/>
                <w:sz w:val="18"/>
                <w:szCs w:val="18"/>
              </w:rPr>
              <w:t xml:space="preserve">Writing          5/11 PP pupils reached </w:t>
            </w:r>
            <w:proofErr w:type="spellStart"/>
            <w:r>
              <w:rPr>
                <w:rFonts w:ascii="Arial" w:hAnsi="Arial" w:cs="Arial"/>
                <w:sz w:val="18"/>
                <w:szCs w:val="18"/>
              </w:rPr>
              <w:t>their ARE</w:t>
            </w:r>
            <w:proofErr w:type="spellEnd"/>
            <w:r>
              <w:rPr>
                <w:rFonts w:ascii="Arial" w:hAnsi="Arial" w:cs="Arial"/>
                <w:sz w:val="18"/>
                <w:szCs w:val="18"/>
              </w:rPr>
              <w:t xml:space="preserve"> =  45%</w:t>
            </w:r>
          </w:p>
          <w:p w14:paraId="133BE74E" w14:textId="12934480" w:rsidR="001242F2" w:rsidRDefault="001242F2" w:rsidP="001242F2">
            <w:pPr>
              <w:rPr>
                <w:rFonts w:ascii="Arial" w:hAnsi="Arial" w:cs="Arial"/>
                <w:sz w:val="18"/>
                <w:szCs w:val="18"/>
              </w:rPr>
            </w:pPr>
            <w:r>
              <w:rPr>
                <w:rFonts w:ascii="Arial" w:hAnsi="Arial" w:cs="Arial"/>
                <w:sz w:val="18"/>
                <w:szCs w:val="18"/>
              </w:rPr>
              <w:t xml:space="preserve">Mathematics 6/11 PP pupils reached </w:t>
            </w:r>
            <w:proofErr w:type="spellStart"/>
            <w:r>
              <w:rPr>
                <w:rFonts w:ascii="Arial" w:hAnsi="Arial" w:cs="Arial"/>
                <w:sz w:val="18"/>
                <w:szCs w:val="18"/>
              </w:rPr>
              <w:t>their ARE</w:t>
            </w:r>
            <w:proofErr w:type="spellEnd"/>
            <w:r>
              <w:rPr>
                <w:rFonts w:ascii="Arial" w:hAnsi="Arial" w:cs="Arial"/>
                <w:sz w:val="18"/>
                <w:szCs w:val="18"/>
              </w:rPr>
              <w:t xml:space="preserve"> =  56%</w:t>
            </w:r>
          </w:p>
          <w:p w14:paraId="20CDB070" w14:textId="77777777" w:rsidR="001242F2" w:rsidRPr="001242F2" w:rsidRDefault="001242F2" w:rsidP="002D70DC">
            <w:pPr>
              <w:rPr>
                <w:rFonts w:ascii="Arial" w:hAnsi="Arial" w:cs="Arial"/>
                <w:b/>
                <w:sz w:val="18"/>
                <w:szCs w:val="18"/>
                <w:u w:val="single"/>
              </w:rPr>
            </w:pPr>
          </w:p>
          <w:p w14:paraId="1EC9A075" w14:textId="77777777" w:rsidR="00B0281C" w:rsidRDefault="00B0281C" w:rsidP="002D70DC">
            <w:pPr>
              <w:rPr>
                <w:rFonts w:ascii="Arial" w:hAnsi="Arial" w:cs="Arial"/>
                <w:sz w:val="18"/>
                <w:szCs w:val="18"/>
              </w:rPr>
            </w:pPr>
          </w:p>
          <w:p w14:paraId="6ED3146D" w14:textId="77777777" w:rsidR="007035B7" w:rsidRPr="007035B7" w:rsidRDefault="007035B7" w:rsidP="007035B7">
            <w:pPr>
              <w:rPr>
                <w:rFonts w:ascii="Arial" w:hAnsi="Arial" w:cs="Arial"/>
                <w:b/>
                <w:sz w:val="24"/>
                <w:szCs w:val="24"/>
              </w:rPr>
            </w:pPr>
            <w:r w:rsidRPr="007035B7">
              <w:rPr>
                <w:rFonts w:ascii="Arial" w:hAnsi="Arial" w:cs="Arial"/>
                <w:b/>
                <w:sz w:val="24"/>
                <w:szCs w:val="24"/>
              </w:rPr>
              <w:t>Current Pupils’ Progress and Attainment 2016-17</w:t>
            </w:r>
          </w:p>
          <w:tbl>
            <w:tblPr>
              <w:tblStyle w:val="TableGrid"/>
              <w:tblW w:w="11111" w:type="dxa"/>
              <w:tblLayout w:type="fixed"/>
              <w:tblLook w:val="04A0" w:firstRow="1" w:lastRow="0" w:firstColumn="1" w:lastColumn="0" w:noHBand="0" w:noVBand="1"/>
            </w:tblPr>
            <w:tblGrid>
              <w:gridCol w:w="1322"/>
              <w:gridCol w:w="1591"/>
              <w:gridCol w:w="1384"/>
              <w:gridCol w:w="1591"/>
              <w:gridCol w:w="1384"/>
              <w:gridCol w:w="1591"/>
              <w:gridCol w:w="1384"/>
              <w:gridCol w:w="864"/>
            </w:tblGrid>
            <w:tr w:rsidR="007035B7" w14:paraId="3CCCC50C" w14:textId="77777777" w:rsidTr="003558B1">
              <w:tc>
                <w:tcPr>
                  <w:tcW w:w="1322" w:type="dxa"/>
                </w:tcPr>
                <w:p w14:paraId="32C37BC1"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 xml:space="preserve">Name </w:t>
                  </w:r>
                </w:p>
              </w:tc>
              <w:tc>
                <w:tcPr>
                  <w:tcW w:w="2975" w:type="dxa"/>
                  <w:gridSpan w:val="2"/>
                </w:tcPr>
                <w:p w14:paraId="106F7328"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Reading</w:t>
                  </w:r>
                </w:p>
              </w:tc>
              <w:tc>
                <w:tcPr>
                  <w:tcW w:w="2975" w:type="dxa"/>
                  <w:gridSpan w:val="2"/>
                </w:tcPr>
                <w:p w14:paraId="1EA1896B"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Writing</w:t>
                  </w:r>
                </w:p>
              </w:tc>
              <w:tc>
                <w:tcPr>
                  <w:tcW w:w="2975" w:type="dxa"/>
                  <w:gridSpan w:val="2"/>
                </w:tcPr>
                <w:p w14:paraId="36219714"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Maths</w:t>
                  </w:r>
                </w:p>
              </w:tc>
              <w:tc>
                <w:tcPr>
                  <w:tcW w:w="864" w:type="dxa"/>
                </w:tcPr>
                <w:p w14:paraId="41AD9F80"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SEN?</w:t>
                  </w:r>
                </w:p>
              </w:tc>
            </w:tr>
            <w:tr w:rsidR="007035B7" w14:paraId="4FB72E39" w14:textId="77777777" w:rsidTr="003558B1">
              <w:tc>
                <w:tcPr>
                  <w:tcW w:w="1322" w:type="dxa"/>
                </w:tcPr>
                <w:p w14:paraId="16B02525" w14:textId="77777777" w:rsidR="007035B7" w:rsidRDefault="007035B7" w:rsidP="007035B7">
                  <w:pPr>
                    <w:rPr>
                      <w:rFonts w:ascii="Comic Sans MS" w:hAnsi="Comic Sans MS"/>
                      <w:sz w:val="24"/>
                      <w:szCs w:val="24"/>
                    </w:rPr>
                  </w:pPr>
                </w:p>
              </w:tc>
              <w:tc>
                <w:tcPr>
                  <w:tcW w:w="1591" w:type="dxa"/>
                </w:tcPr>
                <w:p w14:paraId="7E8DB05D" w14:textId="77777777" w:rsidR="007035B7" w:rsidRPr="00DA6195" w:rsidRDefault="007035B7" w:rsidP="007035B7">
                  <w:pPr>
                    <w:rPr>
                      <w:rFonts w:ascii="Comic Sans MS" w:hAnsi="Comic Sans MS"/>
                    </w:rPr>
                  </w:pPr>
                  <w:r w:rsidRPr="00DA6195">
                    <w:rPr>
                      <w:rFonts w:ascii="Comic Sans MS" w:hAnsi="Comic Sans MS"/>
                    </w:rPr>
                    <w:t>Progress</w:t>
                  </w:r>
                </w:p>
              </w:tc>
              <w:tc>
                <w:tcPr>
                  <w:tcW w:w="1384" w:type="dxa"/>
                </w:tcPr>
                <w:p w14:paraId="1CB3DB45" w14:textId="77777777" w:rsidR="007035B7" w:rsidRPr="00DA6195" w:rsidRDefault="007035B7" w:rsidP="007035B7">
                  <w:pPr>
                    <w:rPr>
                      <w:rFonts w:ascii="Comic Sans MS" w:hAnsi="Comic Sans MS"/>
                    </w:rPr>
                  </w:pPr>
                  <w:r w:rsidRPr="00DA6195">
                    <w:rPr>
                      <w:rFonts w:ascii="Comic Sans MS" w:hAnsi="Comic Sans MS"/>
                    </w:rPr>
                    <w:t>Attainment</w:t>
                  </w:r>
                </w:p>
              </w:tc>
              <w:tc>
                <w:tcPr>
                  <w:tcW w:w="1591" w:type="dxa"/>
                </w:tcPr>
                <w:p w14:paraId="3AEFA6BB" w14:textId="77777777" w:rsidR="007035B7" w:rsidRPr="00DA6195" w:rsidRDefault="007035B7" w:rsidP="007035B7">
                  <w:pPr>
                    <w:rPr>
                      <w:rFonts w:ascii="Comic Sans MS" w:hAnsi="Comic Sans MS"/>
                    </w:rPr>
                  </w:pPr>
                  <w:r w:rsidRPr="00DA6195">
                    <w:rPr>
                      <w:rFonts w:ascii="Comic Sans MS" w:hAnsi="Comic Sans MS"/>
                    </w:rPr>
                    <w:t>Progress</w:t>
                  </w:r>
                </w:p>
              </w:tc>
              <w:tc>
                <w:tcPr>
                  <w:tcW w:w="1384" w:type="dxa"/>
                </w:tcPr>
                <w:p w14:paraId="16DC2469" w14:textId="77777777" w:rsidR="007035B7" w:rsidRPr="00DA6195" w:rsidRDefault="007035B7" w:rsidP="007035B7">
                  <w:pPr>
                    <w:rPr>
                      <w:rFonts w:ascii="Comic Sans MS" w:hAnsi="Comic Sans MS"/>
                    </w:rPr>
                  </w:pPr>
                  <w:r w:rsidRPr="00DA6195">
                    <w:rPr>
                      <w:rFonts w:ascii="Comic Sans MS" w:hAnsi="Comic Sans MS"/>
                    </w:rPr>
                    <w:t>Attainment</w:t>
                  </w:r>
                </w:p>
              </w:tc>
              <w:tc>
                <w:tcPr>
                  <w:tcW w:w="1591" w:type="dxa"/>
                </w:tcPr>
                <w:p w14:paraId="166D86C5" w14:textId="77777777" w:rsidR="007035B7" w:rsidRPr="00DA6195" w:rsidRDefault="007035B7" w:rsidP="007035B7">
                  <w:pPr>
                    <w:rPr>
                      <w:rFonts w:ascii="Comic Sans MS" w:hAnsi="Comic Sans MS"/>
                    </w:rPr>
                  </w:pPr>
                  <w:r w:rsidRPr="00DA6195">
                    <w:rPr>
                      <w:rFonts w:ascii="Comic Sans MS" w:hAnsi="Comic Sans MS"/>
                    </w:rPr>
                    <w:t>Progress</w:t>
                  </w:r>
                </w:p>
              </w:tc>
              <w:tc>
                <w:tcPr>
                  <w:tcW w:w="1384" w:type="dxa"/>
                </w:tcPr>
                <w:p w14:paraId="02D7F702" w14:textId="77777777" w:rsidR="007035B7" w:rsidRPr="00DA6195" w:rsidRDefault="007035B7" w:rsidP="007035B7">
                  <w:pPr>
                    <w:rPr>
                      <w:rFonts w:ascii="Comic Sans MS" w:hAnsi="Comic Sans MS"/>
                    </w:rPr>
                  </w:pPr>
                  <w:r w:rsidRPr="00DA6195">
                    <w:rPr>
                      <w:rFonts w:ascii="Comic Sans MS" w:hAnsi="Comic Sans MS"/>
                    </w:rPr>
                    <w:t>Attainment</w:t>
                  </w:r>
                </w:p>
              </w:tc>
              <w:tc>
                <w:tcPr>
                  <w:tcW w:w="864" w:type="dxa"/>
                </w:tcPr>
                <w:p w14:paraId="322BA71F" w14:textId="77777777" w:rsidR="007035B7" w:rsidRDefault="007035B7" w:rsidP="007035B7">
                  <w:pPr>
                    <w:rPr>
                      <w:rFonts w:ascii="Comic Sans MS" w:hAnsi="Comic Sans MS"/>
                      <w:sz w:val="24"/>
                      <w:szCs w:val="24"/>
                    </w:rPr>
                  </w:pPr>
                </w:p>
              </w:tc>
            </w:tr>
            <w:tr w:rsidR="007035B7" w14:paraId="549139AC" w14:textId="77777777" w:rsidTr="003558B1">
              <w:tc>
                <w:tcPr>
                  <w:tcW w:w="1322" w:type="dxa"/>
                </w:tcPr>
                <w:p w14:paraId="41752902" w14:textId="77777777" w:rsidR="007035B7" w:rsidRPr="00DF78CF" w:rsidRDefault="007035B7" w:rsidP="007035B7">
                  <w:pPr>
                    <w:rPr>
                      <w:rFonts w:ascii="Comic Sans MS" w:hAnsi="Comic Sans MS"/>
                      <w:b/>
                      <w:sz w:val="24"/>
                      <w:szCs w:val="24"/>
                    </w:rPr>
                  </w:pPr>
                  <w:r>
                    <w:rPr>
                      <w:rFonts w:ascii="Comic Sans MS" w:hAnsi="Comic Sans MS"/>
                      <w:b/>
                      <w:sz w:val="24"/>
                      <w:szCs w:val="24"/>
                    </w:rPr>
                    <w:t xml:space="preserve">Pupil A </w:t>
                  </w:r>
                  <w:r w:rsidRPr="00DF78CF">
                    <w:rPr>
                      <w:rFonts w:ascii="Comic Sans MS" w:hAnsi="Comic Sans MS"/>
                      <w:b/>
                      <w:sz w:val="24"/>
                      <w:szCs w:val="24"/>
                    </w:rPr>
                    <w:t>Year 6</w:t>
                  </w:r>
                </w:p>
              </w:tc>
              <w:tc>
                <w:tcPr>
                  <w:tcW w:w="1591" w:type="dxa"/>
                  <w:shd w:val="clear" w:color="auto" w:fill="365F91" w:themeFill="accent1" w:themeFillShade="BF"/>
                </w:tcPr>
                <w:p w14:paraId="46B30592" w14:textId="77777777" w:rsidR="007035B7" w:rsidRPr="00984D23" w:rsidRDefault="007035B7" w:rsidP="007035B7">
                  <w:pPr>
                    <w:rPr>
                      <w:rFonts w:ascii="Comic Sans MS" w:hAnsi="Comic Sans MS"/>
                    </w:rPr>
                  </w:pPr>
                  <w:r w:rsidRPr="00984D23">
                    <w:rPr>
                      <w:rFonts w:ascii="Comic Sans MS" w:hAnsi="Comic Sans MS"/>
                    </w:rPr>
                    <w:t>Accelerated</w:t>
                  </w:r>
                </w:p>
                <w:p w14:paraId="5CE995B1"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08209779" w14:textId="77777777" w:rsidR="007035B7" w:rsidRPr="00984D23" w:rsidRDefault="007035B7" w:rsidP="007035B7">
                  <w:pPr>
                    <w:rPr>
                      <w:rFonts w:ascii="Comic Sans MS" w:hAnsi="Comic Sans MS"/>
                    </w:rPr>
                  </w:pPr>
                  <w:r w:rsidRPr="00984D23">
                    <w:rPr>
                      <w:rFonts w:ascii="Comic Sans MS" w:hAnsi="Comic Sans MS"/>
                    </w:rPr>
                    <w:t>Exceeding</w:t>
                  </w:r>
                </w:p>
                <w:p w14:paraId="655FAD35"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2284C98F" w14:textId="77777777" w:rsidR="007035B7" w:rsidRPr="00984D23" w:rsidRDefault="007035B7" w:rsidP="007035B7">
                  <w:pPr>
                    <w:rPr>
                      <w:rFonts w:ascii="Comic Sans MS" w:hAnsi="Comic Sans MS"/>
                    </w:rPr>
                  </w:pPr>
                  <w:r w:rsidRPr="00984D23">
                    <w:rPr>
                      <w:rFonts w:ascii="Comic Sans MS" w:hAnsi="Comic Sans MS"/>
                    </w:rPr>
                    <w:t>Accelerated</w:t>
                  </w:r>
                </w:p>
                <w:p w14:paraId="5B353DBA"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248DED0D" w14:textId="77777777" w:rsidR="007035B7" w:rsidRPr="00984D23" w:rsidRDefault="007035B7" w:rsidP="007035B7">
                  <w:pPr>
                    <w:rPr>
                      <w:rFonts w:ascii="Comic Sans MS" w:hAnsi="Comic Sans MS"/>
                    </w:rPr>
                  </w:pPr>
                  <w:r w:rsidRPr="00984D23">
                    <w:rPr>
                      <w:rFonts w:ascii="Comic Sans MS" w:hAnsi="Comic Sans MS"/>
                    </w:rPr>
                    <w:t>Exceeding</w:t>
                  </w:r>
                </w:p>
                <w:p w14:paraId="73CBD573"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6DC892C9" w14:textId="77777777" w:rsidR="007035B7" w:rsidRPr="00984D23" w:rsidRDefault="007035B7" w:rsidP="007035B7">
                  <w:pPr>
                    <w:rPr>
                      <w:rFonts w:ascii="Comic Sans MS" w:hAnsi="Comic Sans MS"/>
                    </w:rPr>
                  </w:pPr>
                  <w:r w:rsidRPr="00984D23">
                    <w:rPr>
                      <w:rFonts w:ascii="Comic Sans MS" w:hAnsi="Comic Sans MS"/>
                    </w:rPr>
                    <w:t>Accelerated</w:t>
                  </w:r>
                </w:p>
                <w:p w14:paraId="42B42C85"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51CBBC4" w14:textId="77777777" w:rsidR="007035B7" w:rsidRPr="00984D23" w:rsidRDefault="007035B7" w:rsidP="007035B7">
                  <w:pPr>
                    <w:rPr>
                      <w:rFonts w:ascii="Comic Sans MS" w:hAnsi="Comic Sans MS"/>
                    </w:rPr>
                  </w:pPr>
                  <w:r w:rsidRPr="00984D23">
                    <w:rPr>
                      <w:rFonts w:ascii="Comic Sans MS" w:hAnsi="Comic Sans MS"/>
                    </w:rPr>
                    <w:t>Exceeding</w:t>
                  </w:r>
                </w:p>
                <w:p w14:paraId="0A5C12B1"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864" w:type="dxa"/>
                </w:tcPr>
                <w:p w14:paraId="0945C488" w14:textId="77777777" w:rsidR="007035B7" w:rsidRDefault="007035B7" w:rsidP="007035B7">
                  <w:pPr>
                    <w:rPr>
                      <w:rFonts w:ascii="Comic Sans MS" w:hAnsi="Comic Sans MS"/>
                      <w:sz w:val="24"/>
                      <w:szCs w:val="24"/>
                    </w:rPr>
                  </w:pPr>
                  <w:r>
                    <w:rPr>
                      <w:rFonts w:ascii="Comic Sans MS" w:hAnsi="Comic Sans MS"/>
                      <w:sz w:val="24"/>
                      <w:szCs w:val="24"/>
                    </w:rPr>
                    <w:t>NO</w:t>
                  </w:r>
                </w:p>
              </w:tc>
            </w:tr>
            <w:tr w:rsidR="007035B7" w14:paraId="087D236B" w14:textId="77777777" w:rsidTr="003558B1">
              <w:tc>
                <w:tcPr>
                  <w:tcW w:w="1322" w:type="dxa"/>
                </w:tcPr>
                <w:p w14:paraId="625E5206" w14:textId="77777777" w:rsidR="007035B7" w:rsidRPr="00DF78CF" w:rsidRDefault="007035B7" w:rsidP="007035B7">
                  <w:pPr>
                    <w:rPr>
                      <w:rFonts w:ascii="Comic Sans MS" w:hAnsi="Comic Sans MS"/>
                      <w:b/>
                      <w:sz w:val="24"/>
                      <w:szCs w:val="24"/>
                    </w:rPr>
                  </w:pPr>
                  <w:r>
                    <w:rPr>
                      <w:rFonts w:ascii="Comic Sans MS" w:hAnsi="Comic Sans MS"/>
                      <w:b/>
                      <w:sz w:val="24"/>
                      <w:szCs w:val="24"/>
                    </w:rPr>
                    <w:t xml:space="preserve">Pupil B </w:t>
                  </w:r>
                  <w:r w:rsidRPr="00DF78CF">
                    <w:rPr>
                      <w:rFonts w:ascii="Comic Sans MS" w:hAnsi="Comic Sans MS"/>
                      <w:b/>
                      <w:sz w:val="24"/>
                      <w:szCs w:val="24"/>
                    </w:rPr>
                    <w:t>Year 6</w:t>
                  </w:r>
                </w:p>
              </w:tc>
              <w:tc>
                <w:tcPr>
                  <w:tcW w:w="1591" w:type="dxa"/>
                  <w:shd w:val="clear" w:color="auto" w:fill="92D050"/>
                </w:tcPr>
                <w:p w14:paraId="577DA883" w14:textId="77777777" w:rsidR="007035B7" w:rsidRPr="00984D23" w:rsidRDefault="007035B7" w:rsidP="007035B7">
                  <w:pPr>
                    <w:rPr>
                      <w:rFonts w:ascii="Comic Sans MS" w:hAnsi="Comic Sans MS"/>
                    </w:rPr>
                  </w:pPr>
                  <w:r w:rsidRPr="00984D23">
                    <w:rPr>
                      <w:rFonts w:ascii="Comic Sans MS" w:hAnsi="Comic Sans MS"/>
                    </w:rPr>
                    <w:t>Expected</w:t>
                  </w:r>
                </w:p>
                <w:p w14:paraId="0AB69EDB"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AF8F54D" w14:textId="77777777" w:rsidR="007035B7" w:rsidRPr="00984D23" w:rsidRDefault="007035B7" w:rsidP="007035B7">
                  <w:pPr>
                    <w:rPr>
                      <w:rFonts w:ascii="Comic Sans MS" w:hAnsi="Comic Sans MS"/>
                    </w:rPr>
                  </w:pPr>
                  <w:r w:rsidRPr="00984D23">
                    <w:rPr>
                      <w:rFonts w:ascii="Comic Sans MS" w:hAnsi="Comic Sans MS"/>
                    </w:rPr>
                    <w:t>Exceeding</w:t>
                  </w:r>
                </w:p>
                <w:p w14:paraId="5BE75839"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553066F6" w14:textId="77777777" w:rsidR="007035B7" w:rsidRPr="00984D23" w:rsidRDefault="007035B7" w:rsidP="007035B7">
                  <w:pPr>
                    <w:rPr>
                      <w:rFonts w:ascii="Comic Sans MS" w:hAnsi="Comic Sans MS"/>
                    </w:rPr>
                  </w:pPr>
                  <w:r w:rsidRPr="00984D23">
                    <w:rPr>
                      <w:rFonts w:ascii="Comic Sans MS" w:hAnsi="Comic Sans MS"/>
                    </w:rPr>
                    <w:t>Accelerated</w:t>
                  </w:r>
                </w:p>
                <w:p w14:paraId="3CEAC68E"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5D0119A" w14:textId="77777777" w:rsidR="007035B7" w:rsidRPr="00984D23" w:rsidRDefault="007035B7" w:rsidP="007035B7">
                  <w:pPr>
                    <w:rPr>
                      <w:rFonts w:ascii="Comic Sans MS" w:hAnsi="Comic Sans MS"/>
                    </w:rPr>
                  </w:pPr>
                  <w:r w:rsidRPr="00984D23">
                    <w:rPr>
                      <w:rFonts w:ascii="Comic Sans MS" w:hAnsi="Comic Sans MS"/>
                    </w:rPr>
                    <w:t>Exceeding</w:t>
                  </w:r>
                </w:p>
                <w:p w14:paraId="6A3FF684"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92D050"/>
                </w:tcPr>
                <w:p w14:paraId="32E12149" w14:textId="77777777" w:rsidR="007035B7" w:rsidRPr="00984D23" w:rsidRDefault="007035B7" w:rsidP="007035B7">
                  <w:pPr>
                    <w:rPr>
                      <w:rFonts w:ascii="Comic Sans MS" w:hAnsi="Comic Sans MS"/>
                    </w:rPr>
                  </w:pPr>
                  <w:r w:rsidRPr="00984D23">
                    <w:rPr>
                      <w:rFonts w:ascii="Comic Sans MS" w:hAnsi="Comic Sans MS"/>
                    </w:rPr>
                    <w:t>Expected</w:t>
                  </w:r>
                </w:p>
                <w:p w14:paraId="01C6C69D"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41BE2763" w14:textId="77777777" w:rsidR="007035B7" w:rsidRPr="00984D23" w:rsidRDefault="007035B7" w:rsidP="007035B7">
                  <w:pPr>
                    <w:rPr>
                      <w:rFonts w:ascii="Comic Sans MS" w:hAnsi="Comic Sans MS"/>
                    </w:rPr>
                  </w:pPr>
                  <w:r w:rsidRPr="00984D23">
                    <w:rPr>
                      <w:rFonts w:ascii="Comic Sans MS" w:hAnsi="Comic Sans MS"/>
                    </w:rPr>
                    <w:t>Exceeding</w:t>
                  </w:r>
                </w:p>
                <w:p w14:paraId="36F9DD34"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864" w:type="dxa"/>
                </w:tcPr>
                <w:p w14:paraId="2AA7F560" w14:textId="77777777" w:rsidR="007035B7" w:rsidRDefault="007035B7" w:rsidP="007035B7">
                  <w:pPr>
                    <w:rPr>
                      <w:rFonts w:ascii="Comic Sans MS" w:hAnsi="Comic Sans MS"/>
                      <w:sz w:val="24"/>
                      <w:szCs w:val="24"/>
                    </w:rPr>
                  </w:pPr>
                  <w:r>
                    <w:rPr>
                      <w:rFonts w:ascii="Comic Sans MS" w:hAnsi="Comic Sans MS"/>
                      <w:sz w:val="24"/>
                      <w:szCs w:val="24"/>
                    </w:rPr>
                    <w:t>NO</w:t>
                  </w:r>
                </w:p>
              </w:tc>
            </w:tr>
            <w:tr w:rsidR="007035B7" w14:paraId="0200FD38" w14:textId="77777777" w:rsidTr="003558B1">
              <w:tc>
                <w:tcPr>
                  <w:tcW w:w="1322" w:type="dxa"/>
                </w:tcPr>
                <w:p w14:paraId="43C4748C" w14:textId="77777777" w:rsidR="007035B7" w:rsidRPr="00DF78CF" w:rsidRDefault="007035B7" w:rsidP="007035B7">
                  <w:pPr>
                    <w:rPr>
                      <w:rFonts w:ascii="Comic Sans MS" w:hAnsi="Comic Sans MS"/>
                      <w:b/>
                      <w:sz w:val="24"/>
                      <w:szCs w:val="24"/>
                    </w:rPr>
                  </w:pPr>
                  <w:r>
                    <w:rPr>
                      <w:rFonts w:ascii="Comic Sans MS" w:hAnsi="Comic Sans MS"/>
                      <w:b/>
                      <w:sz w:val="24"/>
                      <w:szCs w:val="24"/>
                    </w:rPr>
                    <w:t>Pupils C</w:t>
                  </w:r>
                </w:p>
                <w:p w14:paraId="62B7ECEF"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6</w:t>
                  </w:r>
                </w:p>
              </w:tc>
              <w:tc>
                <w:tcPr>
                  <w:tcW w:w="1591" w:type="dxa"/>
                  <w:shd w:val="clear" w:color="auto" w:fill="92D050"/>
                </w:tcPr>
                <w:p w14:paraId="45097101" w14:textId="77777777" w:rsidR="007035B7" w:rsidRPr="00984D23" w:rsidRDefault="007035B7" w:rsidP="007035B7">
                  <w:pPr>
                    <w:rPr>
                      <w:rFonts w:ascii="Comic Sans MS" w:hAnsi="Comic Sans MS"/>
                    </w:rPr>
                  </w:pPr>
                  <w:r w:rsidRPr="00984D23">
                    <w:rPr>
                      <w:rFonts w:ascii="Comic Sans MS" w:hAnsi="Comic Sans MS"/>
                    </w:rPr>
                    <w:t xml:space="preserve">Expected </w:t>
                  </w:r>
                </w:p>
                <w:p w14:paraId="16410796"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57CCBF43" w14:textId="77777777" w:rsidR="007035B7" w:rsidRPr="00984D23" w:rsidRDefault="007035B7" w:rsidP="007035B7">
                  <w:pPr>
                    <w:rPr>
                      <w:rFonts w:ascii="Comic Sans MS" w:hAnsi="Comic Sans MS"/>
                    </w:rPr>
                  </w:pPr>
                  <w:r w:rsidRPr="00984D23">
                    <w:rPr>
                      <w:rFonts w:ascii="Comic Sans MS" w:hAnsi="Comic Sans MS"/>
                    </w:rPr>
                    <w:t xml:space="preserve">   Below</w:t>
                  </w:r>
                </w:p>
                <w:p w14:paraId="64D248E6"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92D050"/>
                </w:tcPr>
                <w:p w14:paraId="72439E68" w14:textId="77777777" w:rsidR="007035B7" w:rsidRPr="00984D23" w:rsidRDefault="007035B7" w:rsidP="007035B7">
                  <w:pPr>
                    <w:rPr>
                      <w:rFonts w:ascii="Comic Sans MS" w:hAnsi="Comic Sans MS"/>
                    </w:rPr>
                  </w:pPr>
                  <w:r w:rsidRPr="00984D23">
                    <w:rPr>
                      <w:rFonts w:ascii="Comic Sans MS" w:hAnsi="Comic Sans MS"/>
                    </w:rPr>
                    <w:t xml:space="preserve">  Expected</w:t>
                  </w:r>
                </w:p>
                <w:p w14:paraId="2720E97A"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34A9C42A" w14:textId="77777777" w:rsidR="007035B7" w:rsidRPr="00984D23" w:rsidRDefault="007035B7" w:rsidP="007035B7">
                  <w:pPr>
                    <w:rPr>
                      <w:rFonts w:ascii="Comic Sans MS" w:hAnsi="Comic Sans MS"/>
                    </w:rPr>
                  </w:pPr>
                  <w:r w:rsidRPr="00984D23">
                    <w:rPr>
                      <w:rFonts w:ascii="Comic Sans MS" w:hAnsi="Comic Sans MS"/>
                    </w:rPr>
                    <w:t xml:space="preserve">  Below</w:t>
                  </w:r>
                </w:p>
                <w:p w14:paraId="6FD746BD"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92D050"/>
                </w:tcPr>
                <w:p w14:paraId="30C1A571" w14:textId="77777777" w:rsidR="007035B7" w:rsidRPr="00984D23" w:rsidRDefault="007035B7" w:rsidP="007035B7">
                  <w:pPr>
                    <w:rPr>
                      <w:rFonts w:ascii="Comic Sans MS" w:hAnsi="Comic Sans MS"/>
                    </w:rPr>
                  </w:pPr>
                  <w:r w:rsidRPr="00984D23">
                    <w:rPr>
                      <w:rFonts w:ascii="Comic Sans MS" w:hAnsi="Comic Sans MS"/>
                    </w:rPr>
                    <w:t>Expected</w:t>
                  </w:r>
                </w:p>
                <w:p w14:paraId="0FF49F5E"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36929F48" w14:textId="77777777" w:rsidR="007035B7" w:rsidRPr="00984D23" w:rsidRDefault="007035B7" w:rsidP="007035B7">
                  <w:pPr>
                    <w:rPr>
                      <w:rFonts w:ascii="Comic Sans MS" w:hAnsi="Comic Sans MS"/>
                    </w:rPr>
                  </w:pPr>
                  <w:r w:rsidRPr="00984D23">
                    <w:rPr>
                      <w:rFonts w:ascii="Comic Sans MS" w:hAnsi="Comic Sans MS"/>
                    </w:rPr>
                    <w:t>Below</w:t>
                  </w:r>
                </w:p>
                <w:p w14:paraId="31F56799" w14:textId="77777777" w:rsidR="007035B7" w:rsidRPr="00984D23" w:rsidRDefault="007035B7" w:rsidP="007035B7">
                  <w:pPr>
                    <w:rPr>
                      <w:rFonts w:ascii="Comic Sans MS" w:hAnsi="Comic Sans MS"/>
                    </w:rPr>
                  </w:pPr>
                  <w:r w:rsidRPr="00984D23">
                    <w:rPr>
                      <w:rFonts w:ascii="Comic Sans MS" w:hAnsi="Comic Sans MS"/>
                    </w:rPr>
                    <w:t>(5C-)</w:t>
                  </w:r>
                </w:p>
              </w:tc>
              <w:tc>
                <w:tcPr>
                  <w:tcW w:w="864" w:type="dxa"/>
                </w:tcPr>
                <w:p w14:paraId="2E941546" w14:textId="77777777" w:rsidR="007035B7" w:rsidRDefault="007035B7" w:rsidP="007035B7">
                  <w:pPr>
                    <w:rPr>
                      <w:rFonts w:ascii="Comic Sans MS" w:hAnsi="Comic Sans MS"/>
                      <w:sz w:val="24"/>
                      <w:szCs w:val="24"/>
                    </w:rPr>
                  </w:pPr>
                  <w:r>
                    <w:rPr>
                      <w:rFonts w:ascii="Comic Sans MS" w:hAnsi="Comic Sans MS"/>
                      <w:sz w:val="24"/>
                      <w:szCs w:val="24"/>
                    </w:rPr>
                    <w:t>YES</w:t>
                  </w:r>
                </w:p>
              </w:tc>
            </w:tr>
            <w:tr w:rsidR="007035B7" w14:paraId="557EBCC4" w14:textId="77777777" w:rsidTr="003558B1">
              <w:tc>
                <w:tcPr>
                  <w:tcW w:w="1322" w:type="dxa"/>
                </w:tcPr>
                <w:p w14:paraId="7AFEF833" w14:textId="77777777" w:rsidR="007035B7" w:rsidRPr="00DF78CF" w:rsidRDefault="007035B7" w:rsidP="007035B7">
                  <w:pPr>
                    <w:rPr>
                      <w:rFonts w:ascii="Comic Sans MS" w:hAnsi="Comic Sans MS"/>
                      <w:b/>
                      <w:sz w:val="24"/>
                      <w:szCs w:val="24"/>
                    </w:rPr>
                  </w:pPr>
                  <w:r>
                    <w:rPr>
                      <w:rFonts w:ascii="Comic Sans MS" w:hAnsi="Comic Sans MS"/>
                      <w:b/>
                      <w:sz w:val="24"/>
                      <w:szCs w:val="24"/>
                    </w:rPr>
                    <w:t xml:space="preserve">Pupil D </w:t>
                  </w:r>
                  <w:r w:rsidRPr="00DF78CF">
                    <w:rPr>
                      <w:rFonts w:ascii="Comic Sans MS" w:hAnsi="Comic Sans MS"/>
                      <w:b/>
                      <w:sz w:val="24"/>
                      <w:szCs w:val="24"/>
                    </w:rPr>
                    <w:t>Year 6</w:t>
                  </w:r>
                </w:p>
              </w:tc>
              <w:tc>
                <w:tcPr>
                  <w:tcW w:w="1591" w:type="dxa"/>
                  <w:shd w:val="clear" w:color="auto" w:fill="365F91" w:themeFill="accent1" w:themeFillShade="BF"/>
                </w:tcPr>
                <w:p w14:paraId="2284B8D6" w14:textId="77777777" w:rsidR="007035B7" w:rsidRPr="00984D23" w:rsidRDefault="007035B7" w:rsidP="007035B7">
                  <w:pPr>
                    <w:rPr>
                      <w:rFonts w:ascii="Comic Sans MS" w:hAnsi="Comic Sans MS"/>
                    </w:rPr>
                  </w:pPr>
                  <w:r w:rsidRPr="00984D23">
                    <w:rPr>
                      <w:rFonts w:ascii="Comic Sans MS" w:hAnsi="Comic Sans MS"/>
                    </w:rPr>
                    <w:t>Accelerated</w:t>
                  </w:r>
                </w:p>
                <w:p w14:paraId="58B3C155"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030CC0AF" w14:textId="77777777" w:rsidR="007035B7" w:rsidRPr="00984D23" w:rsidRDefault="007035B7" w:rsidP="007035B7">
                  <w:pPr>
                    <w:rPr>
                      <w:rFonts w:ascii="Comic Sans MS" w:hAnsi="Comic Sans MS"/>
                    </w:rPr>
                  </w:pPr>
                  <w:r w:rsidRPr="00984D23">
                    <w:rPr>
                      <w:rFonts w:ascii="Comic Sans MS" w:hAnsi="Comic Sans MS"/>
                    </w:rPr>
                    <w:t>Below</w:t>
                  </w:r>
                </w:p>
                <w:p w14:paraId="1B48B525"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365F91" w:themeFill="accent1" w:themeFillShade="BF"/>
                </w:tcPr>
                <w:p w14:paraId="4F5A0F6E" w14:textId="77777777" w:rsidR="007035B7" w:rsidRPr="00984D23" w:rsidRDefault="007035B7" w:rsidP="007035B7">
                  <w:pPr>
                    <w:rPr>
                      <w:rFonts w:ascii="Comic Sans MS" w:hAnsi="Comic Sans MS"/>
                    </w:rPr>
                  </w:pPr>
                  <w:r w:rsidRPr="00984D23">
                    <w:rPr>
                      <w:rFonts w:ascii="Comic Sans MS" w:hAnsi="Comic Sans MS"/>
                    </w:rPr>
                    <w:t>Accelerated</w:t>
                  </w:r>
                </w:p>
                <w:p w14:paraId="4D0EC846"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4B26130D" w14:textId="77777777" w:rsidR="007035B7" w:rsidRPr="00984D23" w:rsidRDefault="007035B7" w:rsidP="007035B7">
                  <w:pPr>
                    <w:rPr>
                      <w:rFonts w:ascii="Comic Sans MS" w:hAnsi="Comic Sans MS"/>
                    </w:rPr>
                  </w:pPr>
                  <w:r w:rsidRPr="00984D23">
                    <w:rPr>
                      <w:rFonts w:ascii="Comic Sans MS" w:hAnsi="Comic Sans MS"/>
                    </w:rPr>
                    <w:t xml:space="preserve">  Below</w:t>
                  </w:r>
                </w:p>
                <w:p w14:paraId="0EB5A999"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591" w:type="dxa"/>
                  <w:shd w:val="clear" w:color="auto" w:fill="92D050"/>
                </w:tcPr>
                <w:p w14:paraId="6A381E2F" w14:textId="77777777" w:rsidR="007035B7" w:rsidRPr="00984D23" w:rsidRDefault="007035B7" w:rsidP="007035B7">
                  <w:pPr>
                    <w:rPr>
                      <w:rFonts w:ascii="Comic Sans MS" w:hAnsi="Comic Sans MS"/>
                    </w:rPr>
                  </w:pPr>
                  <w:r w:rsidRPr="00984D23">
                    <w:rPr>
                      <w:rFonts w:ascii="Comic Sans MS" w:hAnsi="Comic Sans MS"/>
                    </w:rPr>
                    <w:t>Expected</w:t>
                  </w:r>
                </w:p>
                <w:p w14:paraId="05EAD57B"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1384" w:type="dxa"/>
                  <w:shd w:val="clear" w:color="auto" w:fill="FF0000"/>
                </w:tcPr>
                <w:p w14:paraId="1D0C9272" w14:textId="77777777" w:rsidR="007035B7" w:rsidRPr="00984D23" w:rsidRDefault="007035B7" w:rsidP="007035B7">
                  <w:pPr>
                    <w:rPr>
                      <w:rFonts w:ascii="Comic Sans MS" w:hAnsi="Comic Sans MS"/>
                    </w:rPr>
                  </w:pPr>
                  <w:r w:rsidRPr="00984D23">
                    <w:rPr>
                      <w:rFonts w:ascii="Comic Sans MS" w:hAnsi="Comic Sans MS"/>
                    </w:rPr>
                    <w:t>Below</w:t>
                  </w:r>
                </w:p>
                <w:p w14:paraId="065AF330" w14:textId="77777777" w:rsidR="007035B7" w:rsidRPr="00984D23" w:rsidRDefault="007035B7" w:rsidP="007035B7">
                  <w:pPr>
                    <w:rPr>
                      <w:rFonts w:ascii="Comic Sans MS" w:hAnsi="Comic Sans MS"/>
                    </w:rPr>
                  </w:pPr>
                  <w:r w:rsidRPr="00984D23">
                    <w:rPr>
                      <w:rFonts w:ascii="Comic Sans MS" w:hAnsi="Comic Sans MS"/>
                    </w:rPr>
                    <w:t xml:space="preserve">   (5C-)</w:t>
                  </w:r>
                </w:p>
              </w:tc>
              <w:tc>
                <w:tcPr>
                  <w:tcW w:w="864" w:type="dxa"/>
                </w:tcPr>
                <w:p w14:paraId="6A302EC2" w14:textId="77777777" w:rsidR="007035B7" w:rsidRDefault="007035B7" w:rsidP="007035B7">
                  <w:pPr>
                    <w:rPr>
                      <w:rFonts w:ascii="Comic Sans MS" w:hAnsi="Comic Sans MS"/>
                      <w:sz w:val="24"/>
                      <w:szCs w:val="24"/>
                    </w:rPr>
                  </w:pPr>
                  <w:r>
                    <w:rPr>
                      <w:rFonts w:ascii="Comic Sans MS" w:hAnsi="Comic Sans MS"/>
                      <w:sz w:val="24"/>
                      <w:szCs w:val="24"/>
                    </w:rPr>
                    <w:t>YES</w:t>
                  </w:r>
                </w:p>
              </w:tc>
            </w:tr>
            <w:tr w:rsidR="007035B7" w14:paraId="25E4632A" w14:textId="77777777" w:rsidTr="003558B1">
              <w:tc>
                <w:tcPr>
                  <w:tcW w:w="1322" w:type="dxa"/>
                </w:tcPr>
                <w:p w14:paraId="7A1C8171" w14:textId="77777777" w:rsidR="007035B7" w:rsidRPr="00DF78CF" w:rsidRDefault="007035B7" w:rsidP="007035B7">
                  <w:pPr>
                    <w:rPr>
                      <w:rFonts w:ascii="Comic Sans MS" w:hAnsi="Comic Sans MS"/>
                      <w:b/>
                      <w:sz w:val="24"/>
                      <w:szCs w:val="24"/>
                    </w:rPr>
                  </w:pPr>
                  <w:r>
                    <w:rPr>
                      <w:rFonts w:ascii="Comic Sans MS" w:hAnsi="Comic Sans MS"/>
                      <w:b/>
                      <w:sz w:val="24"/>
                      <w:szCs w:val="24"/>
                    </w:rPr>
                    <w:t>Pupil E</w:t>
                  </w:r>
                </w:p>
                <w:p w14:paraId="329ECEE0"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6</w:t>
                  </w:r>
                </w:p>
              </w:tc>
              <w:tc>
                <w:tcPr>
                  <w:tcW w:w="1591" w:type="dxa"/>
                  <w:shd w:val="clear" w:color="auto" w:fill="365F91" w:themeFill="accent1" w:themeFillShade="BF"/>
                </w:tcPr>
                <w:p w14:paraId="117346E9" w14:textId="77777777" w:rsidR="007035B7" w:rsidRPr="00984D23" w:rsidRDefault="007035B7" w:rsidP="007035B7">
                  <w:pPr>
                    <w:rPr>
                      <w:rFonts w:ascii="Comic Sans MS" w:hAnsi="Comic Sans MS"/>
                    </w:rPr>
                  </w:pPr>
                  <w:r w:rsidRPr="00984D23">
                    <w:rPr>
                      <w:rFonts w:ascii="Comic Sans MS" w:hAnsi="Comic Sans MS"/>
                    </w:rPr>
                    <w:t>Accelerated</w:t>
                  </w:r>
                </w:p>
                <w:p w14:paraId="0E7422D4"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868CBC0" w14:textId="77777777" w:rsidR="007035B7" w:rsidRPr="00984D23" w:rsidRDefault="007035B7" w:rsidP="007035B7">
                  <w:pPr>
                    <w:rPr>
                      <w:rFonts w:ascii="Comic Sans MS" w:hAnsi="Comic Sans MS"/>
                    </w:rPr>
                  </w:pPr>
                  <w:r w:rsidRPr="00984D23">
                    <w:rPr>
                      <w:rFonts w:ascii="Comic Sans MS" w:hAnsi="Comic Sans MS"/>
                    </w:rPr>
                    <w:t xml:space="preserve"> Exceeding</w:t>
                  </w:r>
                </w:p>
                <w:p w14:paraId="075D4917"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20C99DA5" w14:textId="77777777" w:rsidR="007035B7" w:rsidRPr="00984D23" w:rsidRDefault="007035B7" w:rsidP="007035B7">
                  <w:pPr>
                    <w:rPr>
                      <w:rFonts w:ascii="Comic Sans MS" w:hAnsi="Comic Sans MS"/>
                    </w:rPr>
                  </w:pPr>
                  <w:r w:rsidRPr="00984D23">
                    <w:rPr>
                      <w:rFonts w:ascii="Comic Sans MS" w:hAnsi="Comic Sans MS"/>
                    </w:rPr>
                    <w:t>Accelerated</w:t>
                  </w:r>
                </w:p>
                <w:p w14:paraId="71B195CF"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44CD225B" w14:textId="77777777" w:rsidR="007035B7" w:rsidRPr="00984D23" w:rsidRDefault="007035B7" w:rsidP="007035B7">
                  <w:pPr>
                    <w:rPr>
                      <w:rFonts w:ascii="Comic Sans MS" w:hAnsi="Comic Sans MS"/>
                    </w:rPr>
                  </w:pPr>
                  <w:r w:rsidRPr="00984D23">
                    <w:rPr>
                      <w:rFonts w:ascii="Comic Sans MS" w:hAnsi="Comic Sans MS"/>
                    </w:rPr>
                    <w:t>Exceeding</w:t>
                  </w:r>
                </w:p>
                <w:p w14:paraId="0CABD627"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591" w:type="dxa"/>
                  <w:shd w:val="clear" w:color="auto" w:fill="365F91" w:themeFill="accent1" w:themeFillShade="BF"/>
                </w:tcPr>
                <w:p w14:paraId="37434885" w14:textId="77777777" w:rsidR="007035B7" w:rsidRPr="00984D23" w:rsidRDefault="007035B7" w:rsidP="007035B7">
                  <w:pPr>
                    <w:rPr>
                      <w:rFonts w:ascii="Comic Sans MS" w:hAnsi="Comic Sans MS"/>
                    </w:rPr>
                  </w:pPr>
                  <w:r w:rsidRPr="00984D23">
                    <w:rPr>
                      <w:rFonts w:ascii="Comic Sans MS" w:hAnsi="Comic Sans MS"/>
                    </w:rPr>
                    <w:t>Accelerated</w:t>
                  </w:r>
                </w:p>
                <w:p w14:paraId="2B41F28E"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1384" w:type="dxa"/>
                  <w:shd w:val="clear" w:color="auto" w:fill="365F91" w:themeFill="accent1" w:themeFillShade="BF"/>
                </w:tcPr>
                <w:p w14:paraId="1C02FC11" w14:textId="77777777" w:rsidR="007035B7" w:rsidRPr="00984D23" w:rsidRDefault="007035B7" w:rsidP="007035B7">
                  <w:pPr>
                    <w:rPr>
                      <w:rFonts w:ascii="Comic Sans MS" w:hAnsi="Comic Sans MS"/>
                    </w:rPr>
                  </w:pPr>
                  <w:r w:rsidRPr="00984D23">
                    <w:rPr>
                      <w:rFonts w:ascii="Comic Sans MS" w:hAnsi="Comic Sans MS"/>
                    </w:rPr>
                    <w:t>Exceeding</w:t>
                  </w:r>
                </w:p>
                <w:p w14:paraId="398CE0C8" w14:textId="77777777" w:rsidR="007035B7" w:rsidRPr="00984D23" w:rsidRDefault="007035B7" w:rsidP="007035B7">
                  <w:pPr>
                    <w:rPr>
                      <w:rFonts w:ascii="Comic Sans MS" w:hAnsi="Comic Sans MS"/>
                    </w:rPr>
                  </w:pPr>
                  <w:r w:rsidRPr="00984D23">
                    <w:rPr>
                      <w:rFonts w:ascii="Comic Sans MS" w:hAnsi="Comic Sans MS"/>
                    </w:rPr>
                    <w:t xml:space="preserve">   (5A)</w:t>
                  </w:r>
                </w:p>
              </w:tc>
              <w:tc>
                <w:tcPr>
                  <w:tcW w:w="864" w:type="dxa"/>
                </w:tcPr>
                <w:p w14:paraId="6C9832DE" w14:textId="77777777" w:rsidR="007035B7" w:rsidRDefault="007035B7" w:rsidP="007035B7">
                  <w:pPr>
                    <w:rPr>
                      <w:rFonts w:ascii="Comic Sans MS" w:hAnsi="Comic Sans MS"/>
                      <w:sz w:val="24"/>
                      <w:szCs w:val="24"/>
                    </w:rPr>
                  </w:pPr>
                  <w:r>
                    <w:rPr>
                      <w:rFonts w:ascii="Comic Sans MS" w:hAnsi="Comic Sans MS"/>
                      <w:sz w:val="24"/>
                      <w:szCs w:val="24"/>
                    </w:rPr>
                    <w:t>TBC</w:t>
                  </w:r>
                </w:p>
              </w:tc>
            </w:tr>
            <w:tr w:rsidR="007035B7" w14:paraId="611DD5FF" w14:textId="77777777" w:rsidTr="003558B1">
              <w:tc>
                <w:tcPr>
                  <w:tcW w:w="1322" w:type="dxa"/>
                </w:tcPr>
                <w:p w14:paraId="45BD071E" w14:textId="77777777" w:rsidR="007035B7" w:rsidRPr="00DF78CF" w:rsidRDefault="007035B7" w:rsidP="007035B7">
                  <w:pPr>
                    <w:rPr>
                      <w:rFonts w:ascii="Comic Sans MS" w:hAnsi="Comic Sans MS"/>
                      <w:b/>
                      <w:sz w:val="24"/>
                      <w:szCs w:val="24"/>
                    </w:rPr>
                  </w:pPr>
                  <w:r>
                    <w:rPr>
                      <w:rFonts w:ascii="Comic Sans MS" w:hAnsi="Comic Sans MS"/>
                      <w:b/>
                      <w:sz w:val="24"/>
                      <w:szCs w:val="24"/>
                    </w:rPr>
                    <w:t>Pupil F</w:t>
                  </w:r>
                </w:p>
                <w:p w14:paraId="7FC6E0F6"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3</w:t>
                  </w:r>
                </w:p>
              </w:tc>
              <w:tc>
                <w:tcPr>
                  <w:tcW w:w="1591" w:type="dxa"/>
                  <w:shd w:val="clear" w:color="auto" w:fill="365F91" w:themeFill="accent1" w:themeFillShade="BF"/>
                </w:tcPr>
                <w:p w14:paraId="0BB1401F" w14:textId="77777777" w:rsidR="007035B7" w:rsidRDefault="007035B7" w:rsidP="007035B7">
                  <w:pPr>
                    <w:jc w:val="center"/>
                    <w:rPr>
                      <w:rFonts w:ascii="Comic Sans MS" w:hAnsi="Comic Sans MS"/>
                      <w:sz w:val="24"/>
                      <w:szCs w:val="24"/>
                    </w:rPr>
                  </w:pPr>
                  <w:r>
                    <w:rPr>
                      <w:rFonts w:ascii="Comic Sans MS" w:hAnsi="Comic Sans MS"/>
                      <w:sz w:val="24"/>
                      <w:szCs w:val="24"/>
                    </w:rPr>
                    <w:t>Accelerated</w:t>
                  </w:r>
                </w:p>
                <w:p w14:paraId="29F59764"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384" w:type="dxa"/>
                  <w:shd w:val="clear" w:color="auto" w:fill="92D050"/>
                </w:tcPr>
                <w:p w14:paraId="4DBD9EA9" w14:textId="77777777" w:rsidR="007035B7" w:rsidRDefault="007035B7" w:rsidP="007035B7">
                  <w:pPr>
                    <w:jc w:val="center"/>
                    <w:rPr>
                      <w:rFonts w:ascii="Comic Sans MS" w:hAnsi="Comic Sans MS"/>
                      <w:sz w:val="24"/>
                      <w:szCs w:val="24"/>
                    </w:rPr>
                  </w:pPr>
                  <w:r>
                    <w:rPr>
                      <w:rFonts w:ascii="Comic Sans MS" w:hAnsi="Comic Sans MS"/>
                      <w:sz w:val="24"/>
                      <w:szCs w:val="24"/>
                    </w:rPr>
                    <w:t>Expected</w:t>
                  </w:r>
                </w:p>
                <w:p w14:paraId="7E7C903C"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591" w:type="dxa"/>
                  <w:shd w:val="clear" w:color="auto" w:fill="365F91" w:themeFill="accent1" w:themeFillShade="BF"/>
                </w:tcPr>
                <w:p w14:paraId="0BB63BA5" w14:textId="77777777" w:rsidR="007035B7" w:rsidRDefault="007035B7" w:rsidP="007035B7">
                  <w:pPr>
                    <w:jc w:val="center"/>
                    <w:rPr>
                      <w:rFonts w:ascii="Comic Sans MS" w:hAnsi="Comic Sans MS"/>
                      <w:sz w:val="24"/>
                      <w:szCs w:val="24"/>
                    </w:rPr>
                  </w:pPr>
                  <w:r>
                    <w:rPr>
                      <w:rFonts w:ascii="Comic Sans MS" w:hAnsi="Comic Sans MS"/>
                      <w:sz w:val="24"/>
                      <w:szCs w:val="24"/>
                    </w:rPr>
                    <w:t>Accelerated</w:t>
                  </w:r>
                </w:p>
                <w:p w14:paraId="691AE781"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384" w:type="dxa"/>
                  <w:shd w:val="clear" w:color="auto" w:fill="FF0000"/>
                </w:tcPr>
                <w:p w14:paraId="48303367" w14:textId="77777777" w:rsidR="007035B7" w:rsidRDefault="007035B7" w:rsidP="007035B7">
                  <w:pPr>
                    <w:jc w:val="center"/>
                    <w:rPr>
                      <w:rFonts w:ascii="Comic Sans MS" w:hAnsi="Comic Sans MS"/>
                      <w:sz w:val="24"/>
                      <w:szCs w:val="24"/>
                    </w:rPr>
                  </w:pPr>
                  <w:r>
                    <w:rPr>
                      <w:rFonts w:ascii="Comic Sans MS" w:hAnsi="Comic Sans MS"/>
                      <w:sz w:val="24"/>
                      <w:szCs w:val="24"/>
                    </w:rPr>
                    <w:t>Below</w:t>
                  </w:r>
                </w:p>
                <w:p w14:paraId="7C30D3B3" w14:textId="77777777" w:rsidR="007035B7" w:rsidRDefault="007035B7" w:rsidP="007035B7">
                  <w:pPr>
                    <w:jc w:val="center"/>
                    <w:rPr>
                      <w:rFonts w:ascii="Comic Sans MS" w:hAnsi="Comic Sans MS"/>
                      <w:sz w:val="24"/>
                      <w:szCs w:val="24"/>
                    </w:rPr>
                  </w:pPr>
                  <w:r>
                    <w:rPr>
                      <w:rFonts w:ascii="Comic Sans MS" w:hAnsi="Comic Sans MS"/>
                      <w:sz w:val="24"/>
                      <w:szCs w:val="24"/>
                    </w:rPr>
                    <w:t>(2c)</w:t>
                  </w:r>
                </w:p>
              </w:tc>
              <w:tc>
                <w:tcPr>
                  <w:tcW w:w="1591" w:type="dxa"/>
                  <w:shd w:val="clear" w:color="auto" w:fill="365F91" w:themeFill="accent1" w:themeFillShade="BF"/>
                </w:tcPr>
                <w:p w14:paraId="78367FB2" w14:textId="77777777" w:rsidR="007035B7" w:rsidRDefault="007035B7" w:rsidP="007035B7">
                  <w:pPr>
                    <w:jc w:val="center"/>
                    <w:rPr>
                      <w:rFonts w:ascii="Comic Sans MS" w:hAnsi="Comic Sans MS"/>
                      <w:sz w:val="24"/>
                      <w:szCs w:val="24"/>
                    </w:rPr>
                  </w:pPr>
                  <w:r>
                    <w:rPr>
                      <w:rFonts w:ascii="Comic Sans MS" w:hAnsi="Comic Sans MS"/>
                      <w:sz w:val="24"/>
                      <w:szCs w:val="24"/>
                    </w:rPr>
                    <w:t>Accelerated</w:t>
                  </w:r>
                </w:p>
                <w:p w14:paraId="5DCDD1AA" w14:textId="77777777" w:rsidR="007035B7" w:rsidRDefault="007035B7" w:rsidP="007035B7">
                  <w:pPr>
                    <w:jc w:val="center"/>
                    <w:rPr>
                      <w:rFonts w:ascii="Comic Sans MS" w:hAnsi="Comic Sans MS"/>
                      <w:sz w:val="24"/>
                      <w:szCs w:val="24"/>
                    </w:rPr>
                  </w:pPr>
                  <w:r>
                    <w:rPr>
                      <w:rFonts w:ascii="Comic Sans MS" w:hAnsi="Comic Sans MS"/>
                      <w:sz w:val="24"/>
                      <w:szCs w:val="24"/>
                    </w:rPr>
                    <w:t>(2B-)</w:t>
                  </w:r>
                </w:p>
              </w:tc>
              <w:tc>
                <w:tcPr>
                  <w:tcW w:w="1384" w:type="dxa"/>
                  <w:shd w:val="clear" w:color="auto" w:fill="FF0000"/>
                </w:tcPr>
                <w:p w14:paraId="3BF1464B" w14:textId="77777777" w:rsidR="007035B7" w:rsidRDefault="007035B7" w:rsidP="007035B7">
                  <w:pPr>
                    <w:jc w:val="center"/>
                    <w:rPr>
                      <w:rFonts w:ascii="Comic Sans MS" w:hAnsi="Comic Sans MS"/>
                      <w:sz w:val="24"/>
                      <w:szCs w:val="24"/>
                    </w:rPr>
                  </w:pPr>
                  <w:r>
                    <w:rPr>
                      <w:rFonts w:ascii="Comic Sans MS" w:hAnsi="Comic Sans MS"/>
                      <w:sz w:val="24"/>
                      <w:szCs w:val="24"/>
                    </w:rPr>
                    <w:t>Below</w:t>
                  </w:r>
                </w:p>
                <w:p w14:paraId="3222756D" w14:textId="77777777" w:rsidR="007035B7" w:rsidRDefault="007035B7" w:rsidP="007035B7">
                  <w:pPr>
                    <w:jc w:val="center"/>
                    <w:rPr>
                      <w:rFonts w:ascii="Comic Sans MS" w:hAnsi="Comic Sans MS"/>
                      <w:sz w:val="24"/>
                      <w:szCs w:val="24"/>
                    </w:rPr>
                  </w:pPr>
                  <w:r>
                    <w:rPr>
                      <w:rFonts w:ascii="Comic Sans MS" w:hAnsi="Comic Sans MS"/>
                      <w:sz w:val="24"/>
                      <w:szCs w:val="24"/>
                    </w:rPr>
                    <w:t>(2c)</w:t>
                  </w:r>
                </w:p>
              </w:tc>
              <w:tc>
                <w:tcPr>
                  <w:tcW w:w="864" w:type="dxa"/>
                </w:tcPr>
                <w:p w14:paraId="6EFFA9B1" w14:textId="77777777" w:rsidR="007035B7" w:rsidRDefault="007035B7" w:rsidP="007035B7">
                  <w:pPr>
                    <w:rPr>
                      <w:rFonts w:ascii="Comic Sans MS" w:hAnsi="Comic Sans MS"/>
                      <w:sz w:val="24"/>
                      <w:szCs w:val="24"/>
                    </w:rPr>
                  </w:pPr>
                  <w:r>
                    <w:rPr>
                      <w:rFonts w:ascii="Comic Sans MS" w:hAnsi="Comic Sans MS"/>
                      <w:sz w:val="24"/>
                      <w:szCs w:val="24"/>
                    </w:rPr>
                    <w:t>TBC</w:t>
                  </w:r>
                </w:p>
              </w:tc>
            </w:tr>
            <w:tr w:rsidR="007035B7" w14:paraId="30315E15" w14:textId="77777777" w:rsidTr="003558B1">
              <w:tc>
                <w:tcPr>
                  <w:tcW w:w="1322" w:type="dxa"/>
                </w:tcPr>
                <w:p w14:paraId="50A78AA7" w14:textId="77777777" w:rsidR="007035B7" w:rsidRPr="00DF78CF" w:rsidRDefault="007035B7" w:rsidP="007035B7">
                  <w:pPr>
                    <w:rPr>
                      <w:rFonts w:ascii="Comic Sans MS" w:hAnsi="Comic Sans MS"/>
                      <w:b/>
                      <w:sz w:val="24"/>
                      <w:szCs w:val="24"/>
                    </w:rPr>
                  </w:pPr>
                  <w:r>
                    <w:rPr>
                      <w:rFonts w:ascii="Comic Sans MS" w:hAnsi="Comic Sans MS"/>
                      <w:b/>
                      <w:sz w:val="24"/>
                      <w:szCs w:val="24"/>
                    </w:rPr>
                    <w:t>Pupil G</w:t>
                  </w:r>
                </w:p>
                <w:p w14:paraId="467EFB8A" w14:textId="77777777" w:rsidR="007035B7" w:rsidRPr="00DF78CF" w:rsidRDefault="007035B7" w:rsidP="007035B7">
                  <w:pPr>
                    <w:rPr>
                      <w:rFonts w:ascii="Comic Sans MS" w:hAnsi="Comic Sans MS"/>
                      <w:b/>
                      <w:sz w:val="24"/>
                      <w:szCs w:val="24"/>
                    </w:rPr>
                  </w:pPr>
                  <w:r w:rsidRPr="00DF78CF">
                    <w:rPr>
                      <w:rFonts w:ascii="Comic Sans MS" w:hAnsi="Comic Sans MS"/>
                      <w:b/>
                      <w:sz w:val="24"/>
                      <w:szCs w:val="24"/>
                    </w:rPr>
                    <w:t>Year 4</w:t>
                  </w:r>
                </w:p>
              </w:tc>
              <w:tc>
                <w:tcPr>
                  <w:tcW w:w="1591" w:type="dxa"/>
                  <w:shd w:val="clear" w:color="auto" w:fill="92D050"/>
                </w:tcPr>
                <w:p w14:paraId="1084B2EE" w14:textId="77777777" w:rsidR="007035B7" w:rsidRDefault="007035B7" w:rsidP="007035B7">
                  <w:pPr>
                    <w:rPr>
                      <w:rFonts w:ascii="Comic Sans MS" w:hAnsi="Comic Sans MS"/>
                      <w:sz w:val="24"/>
                      <w:szCs w:val="24"/>
                    </w:rPr>
                  </w:pPr>
                  <w:r>
                    <w:rPr>
                      <w:rFonts w:ascii="Comic Sans MS" w:hAnsi="Comic Sans MS"/>
                      <w:sz w:val="24"/>
                      <w:szCs w:val="24"/>
                    </w:rPr>
                    <w:t>Expected</w:t>
                  </w:r>
                </w:p>
                <w:p w14:paraId="4DD1071D"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384" w:type="dxa"/>
                  <w:shd w:val="clear" w:color="auto" w:fill="FF0000"/>
                </w:tcPr>
                <w:p w14:paraId="670AB548" w14:textId="77777777" w:rsidR="007035B7" w:rsidRDefault="007035B7" w:rsidP="007035B7">
                  <w:pPr>
                    <w:rPr>
                      <w:rFonts w:ascii="Comic Sans MS" w:hAnsi="Comic Sans MS"/>
                      <w:sz w:val="24"/>
                      <w:szCs w:val="24"/>
                    </w:rPr>
                  </w:pPr>
                  <w:r>
                    <w:rPr>
                      <w:rFonts w:ascii="Comic Sans MS" w:hAnsi="Comic Sans MS"/>
                      <w:sz w:val="24"/>
                      <w:szCs w:val="24"/>
                    </w:rPr>
                    <w:t>Below</w:t>
                  </w:r>
                </w:p>
                <w:p w14:paraId="20D96B84"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591" w:type="dxa"/>
                  <w:shd w:val="clear" w:color="auto" w:fill="365F91" w:themeFill="accent1" w:themeFillShade="BF"/>
                </w:tcPr>
                <w:p w14:paraId="4FFE710E" w14:textId="77777777" w:rsidR="007035B7" w:rsidRDefault="007035B7" w:rsidP="007035B7">
                  <w:pPr>
                    <w:rPr>
                      <w:rFonts w:ascii="Comic Sans MS" w:hAnsi="Comic Sans MS"/>
                      <w:sz w:val="24"/>
                      <w:szCs w:val="24"/>
                    </w:rPr>
                  </w:pPr>
                  <w:r>
                    <w:rPr>
                      <w:rFonts w:ascii="Comic Sans MS" w:hAnsi="Comic Sans MS"/>
                      <w:sz w:val="24"/>
                      <w:szCs w:val="24"/>
                    </w:rPr>
                    <w:t>Accelerated</w:t>
                  </w:r>
                </w:p>
                <w:p w14:paraId="6F441893"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384" w:type="dxa"/>
                  <w:shd w:val="clear" w:color="auto" w:fill="FF0000"/>
                </w:tcPr>
                <w:p w14:paraId="226FAE39" w14:textId="77777777" w:rsidR="007035B7" w:rsidRDefault="007035B7" w:rsidP="007035B7">
                  <w:pPr>
                    <w:rPr>
                      <w:rFonts w:ascii="Comic Sans MS" w:hAnsi="Comic Sans MS"/>
                      <w:sz w:val="24"/>
                      <w:szCs w:val="24"/>
                    </w:rPr>
                  </w:pPr>
                  <w:r>
                    <w:rPr>
                      <w:rFonts w:ascii="Comic Sans MS" w:hAnsi="Comic Sans MS"/>
                      <w:sz w:val="24"/>
                      <w:szCs w:val="24"/>
                    </w:rPr>
                    <w:t>Below</w:t>
                  </w:r>
                </w:p>
                <w:p w14:paraId="317B8D0F"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591" w:type="dxa"/>
                  <w:shd w:val="clear" w:color="auto" w:fill="92D050"/>
                </w:tcPr>
                <w:p w14:paraId="6BDF55CF" w14:textId="77777777" w:rsidR="007035B7" w:rsidRDefault="007035B7" w:rsidP="007035B7">
                  <w:pPr>
                    <w:rPr>
                      <w:rFonts w:ascii="Comic Sans MS" w:hAnsi="Comic Sans MS"/>
                      <w:sz w:val="24"/>
                      <w:szCs w:val="24"/>
                    </w:rPr>
                  </w:pPr>
                  <w:r>
                    <w:rPr>
                      <w:rFonts w:ascii="Comic Sans MS" w:hAnsi="Comic Sans MS"/>
                      <w:sz w:val="24"/>
                      <w:szCs w:val="24"/>
                    </w:rPr>
                    <w:t>Expected</w:t>
                  </w:r>
                </w:p>
                <w:p w14:paraId="71EBCC79"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1384" w:type="dxa"/>
                  <w:shd w:val="clear" w:color="auto" w:fill="FF0000"/>
                </w:tcPr>
                <w:p w14:paraId="7E103BE8" w14:textId="77777777" w:rsidR="007035B7" w:rsidRDefault="007035B7" w:rsidP="007035B7">
                  <w:pPr>
                    <w:rPr>
                      <w:rFonts w:ascii="Comic Sans MS" w:hAnsi="Comic Sans MS"/>
                      <w:sz w:val="24"/>
                      <w:szCs w:val="24"/>
                    </w:rPr>
                  </w:pPr>
                  <w:r>
                    <w:rPr>
                      <w:rFonts w:ascii="Comic Sans MS" w:hAnsi="Comic Sans MS"/>
                      <w:sz w:val="24"/>
                      <w:szCs w:val="24"/>
                    </w:rPr>
                    <w:t>Below</w:t>
                  </w:r>
                </w:p>
                <w:p w14:paraId="4FD74085" w14:textId="77777777" w:rsidR="007035B7" w:rsidRDefault="007035B7" w:rsidP="007035B7">
                  <w:pPr>
                    <w:rPr>
                      <w:rFonts w:ascii="Comic Sans MS" w:hAnsi="Comic Sans MS"/>
                      <w:sz w:val="24"/>
                      <w:szCs w:val="24"/>
                    </w:rPr>
                  </w:pPr>
                  <w:r>
                    <w:rPr>
                      <w:rFonts w:ascii="Comic Sans MS" w:hAnsi="Comic Sans MS"/>
                      <w:sz w:val="24"/>
                      <w:szCs w:val="24"/>
                    </w:rPr>
                    <w:t xml:space="preserve">   (3c-)</w:t>
                  </w:r>
                </w:p>
              </w:tc>
              <w:tc>
                <w:tcPr>
                  <w:tcW w:w="864" w:type="dxa"/>
                </w:tcPr>
                <w:p w14:paraId="0FD3174B" w14:textId="77777777" w:rsidR="007035B7" w:rsidRDefault="007035B7" w:rsidP="007035B7">
                  <w:pPr>
                    <w:rPr>
                      <w:rFonts w:ascii="Comic Sans MS" w:hAnsi="Comic Sans MS"/>
                      <w:sz w:val="24"/>
                      <w:szCs w:val="24"/>
                    </w:rPr>
                  </w:pPr>
                  <w:r>
                    <w:rPr>
                      <w:rFonts w:ascii="Comic Sans MS" w:hAnsi="Comic Sans MS"/>
                      <w:sz w:val="24"/>
                      <w:szCs w:val="24"/>
                    </w:rPr>
                    <w:t>YES</w:t>
                  </w:r>
                </w:p>
              </w:tc>
            </w:tr>
            <w:tr w:rsidR="007035B7" w14:paraId="62DC16C1" w14:textId="77777777" w:rsidTr="003558B1">
              <w:tc>
                <w:tcPr>
                  <w:tcW w:w="1322" w:type="dxa"/>
                </w:tcPr>
                <w:p w14:paraId="70F30A31" w14:textId="77777777" w:rsidR="007035B7" w:rsidRDefault="007035B7" w:rsidP="007035B7">
                  <w:pPr>
                    <w:rPr>
                      <w:rFonts w:ascii="Comic Sans MS" w:hAnsi="Comic Sans MS"/>
                      <w:b/>
                      <w:sz w:val="24"/>
                      <w:szCs w:val="24"/>
                    </w:rPr>
                  </w:pPr>
                  <w:r>
                    <w:rPr>
                      <w:rFonts w:ascii="Comic Sans MS" w:hAnsi="Comic Sans MS"/>
                      <w:b/>
                      <w:sz w:val="24"/>
                      <w:szCs w:val="24"/>
                    </w:rPr>
                    <w:lastRenderedPageBreak/>
                    <w:t>Pupil H</w:t>
                  </w:r>
                </w:p>
                <w:p w14:paraId="36DAED57" w14:textId="77777777" w:rsidR="007035B7" w:rsidRPr="00DF78CF" w:rsidRDefault="007035B7" w:rsidP="007035B7">
                  <w:pPr>
                    <w:rPr>
                      <w:rFonts w:ascii="Comic Sans MS" w:hAnsi="Comic Sans MS"/>
                      <w:b/>
                      <w:sz w:val="24"/>
                      <w:szCs w:val="24"/>
                    </w:rPr>
                  </w:pPr>
                  <w:r>
                    <w:rPr>
                      <w:rFonts w:ascii="Comic Sans MS" w:hAnsi="Comic Sans MS"/>
                      <w:b/>
                      <w:sz w:val="24"/>
                      <w:szCs w:val="24"/>
                    </w:rPr>
                    <w:t>Year 2</w:t>
                  </w:r>
                </w:p>
              </w:tc>
              <w:tc>
                <w:tcPr>
                  <w:tcW w:w="1591" w:type="dxa"/>
                  <w:shd w:val="clear" w:color="auto" w:fill="92D050"/>
                </w:tcPr>
                <w:p w14:paraId="07D0000B" w14:textId="77777777" w:rsidR="007035B7" w:rsidRDefault="007035B7" w:rsidP="007035B7">
                  <w:pPr>
                    <w:rPr>
                      <w:rFonts w:ascii="Comic Sans MS" w:hAnsi="Comic Sans MS"/>
                    </w:rPr>
                  </w:pPr>
                  <w:r>
                    <w:rPr>
                      <w:rFonts w:ascii="Comic Sans MS" w:hAnsi="Comic Sans MS"/>
                    </w:rPr>
                    <w:t>Slow</w:t>
                  </w:r>
                </w:p>
                <w:p w14:paraId="519E6CE1" w14:textId="77777777" w:rsidR="007035B7" w:rsidRPr="00984D23" w:rsidRDefault="007035B7" w:rsidP="007035B7">
                  <w:pPr>
                    <w:rPr>
                      <w:rFonts w:ascii="Comic Sans MS" w:hAnsi="Comic Sans MS"/>
                    </w:rPr>
                  </w:pPr>
                  <w:r>
                    <w:rPr>
                      <w:rFonts w:ascii="Comic Sans MS" w:hAnsi="Comic Sans MS"/>
                    </w:rPr>
                    <w:t>(1B)</w:t>
                  </w:r>
                </w:p>
              </w:tc>
              <w:tc>
                <w:tcPr>
                  <w:tcW w:w="1384" w:type="dxa"/>
                  <w:shd w:val="clear" w:color="auto" w:fill="FF0000"/>
                </w:tcPr>
                <w:p w14:paraId="45C3C722" w14:textId="77777777" w:rsidR="007035B7" w:rsidRDefault="007035B7" w:rsidP="007035B7">
                  <w:pPr>
                    <w:rPr>
                      <w:rFonts w:ascii="Comic Sans MS" w:hAnsi="Comic Sans MS"/>
                    </w:rPr>
                  </w:pPr>
                  <w:r>
                    <w:rPr>
                      <w:rFonts w:ascii="Comic Sans MS" w:hAnsi="Comic Sans MS"/>
                    </w:rPr>
                    <w:t>Below</w:t>
                  </w:r>
                </w:p>
                <w:p w14:paraId="02BB4390" w14:textId="77777777" w:rsidR="007035B7" w:rsidRPr="00984D23" w:rsidRDefault="007035B7" w:rsidP="007035B7">
                  <w:pPr>
                    <w:rPr>
                      <w:rFonts w:ascii="Comic Sans MS" w:hAnsi="Comic Sans MS"/>
                    </w:rPr>
                  </w:pPr>
                  <w:r>
                    <w:rPr>
                      <w:rFonts w:ascii="Comic Sans MS" w:hAnsi="Comic Sans MS"/>
                    </w:rPr>
                    <w:t>(1B)</w:t>
                  </w:r>
                </w:p>
              </w:tc>
              <w:tc>
                <w:tcPr>
                  <w:tcW w:w="1591" w:type="dxa"/>
                  <w:shd w:val="clear" w:color="auto" w:fill="365F91" w:themeFill="accent1" w:themeFillShade="BF"/>
                </w:tcPr>
                <w:p w14:paraId="651BA77A" w14:textId="77777777" w:rsidR="007035B7" w:rsidRDefault="007035B7" w:rsidP="007035B7">
                  <w:pPr>
                    <w:rPr>
                      <w:rFonts w:ascii="Comic Sans MS" w:hAnsi="Comic Sans MS"/>
                    </w:rPr>
                  </w:pPr>
                  <w:r>
                    <w:rPr>
                      <w:rFonts w:ascii="Comic Sans MS" w:hAnsi="Comic Sans MS"/>
                    </w:rPr>
                    <w:t>Expected</w:t>
                  </w:r>
                </w:p>
                <w:p w14:paraId="70F4EE0D" w14:textId="77777777" w:rsidR="007035B7" w:rsidRPr="00984D23" w:rsidRDefault="007035B7" w:rsidP="007035B7">
                  <w:pPr>
                    <w:rPr>
                      <w:rFonts w:ascii="Comic Sans MS" w:hAnsi="Comic Sans MS"/>
                    </w:rPr>
                  </w:pPr>
                  <w:r>
                    <w:rPr>
                      <w:rFonts w:ascii="Comic Sans MS" w:hAnsi="Comic Sans MS"/>
                    </w:rPr>
                    <w:t>(1B)</w:t>
                  </w:r>
                </w:p>
              </w:tc>
              <w:tc>
                <w:tcPr>
                  <w:tcW w:w="1384" w:type="dxa"/>
                  <w:shd w:val="clear" w:color="auto" w:fill="FF0000"/>
                </w:tcPr>
                <w:p w14:paraId="7F5D6DCB" w14:textId="77777777" w:rsidR="007035B7" w:rsidRDefault="007035B7" w:rsidP="007035B7">
                  <w:pPr>
                    <w:rPr>
                      <w:rFonts w:ascii="Comic Sans MS" w:hAnsi="Comic Sans MS"/>
                    </w:rPr>
                  </w:pPr>
                  <w:r>
                    <w:rPr>
                      <w:rFonts w:ascii="Comic Sans MS" w:hAnsi="Comic Sans MS"/>
                    </w:rPr>
                    <w:t>Expected</w:t>
                  </w:r>
                </w:p>
                <w:p w14:paraId="3E49F55D" w14:textId="77777777" w:rsidR="007035B7" w:rsidRPr="00984D23" w:rsidRDefault="007035B7" w:rsidP="007035B7">
                  <w:pPr>
                    <w:rPr>
                      <w:rFonts w:ascii="Comic Sans MS" w:hAnsi="Comic Sans MS"/>
                    </w:rPr>
                  </w:pPr>
                  <w:r>
                    <w:rPr>
                      <w:rFonts w:ascii="Comic Sans MS" w:hAnsi="Comic Sans MS"/>
                    </w:rPr>
                    <w:t>(1B)</w:t>
                  </w:r>
                </w:p>
              </w:tc>
              <w:tc>
                <w:tcPr>
                  <w:tcW w:w="1591" w:type="dxa"/>
                  <w:shd w:val="clear" w:color="auto" w:fill="92D050"/>
                </w:tcPr>
                <w:p w14:paraId="3656CAED" w14:textId="77777777" w:rsidR="007035B7" w:rsidRDefault="007035B7" w:rsidP="007035B7">
                  <w:pPr>
                    <w:rPr>
                      <w:rFonts w:ascii="Comic Sans MS" w:hAnsi="Comic Sans MS"/>
                    </w:rPr>
                  </w:pPr>
                  <w:r>
                    <w:rPr>
                      <w:rFonts w:ascii="Comic Sans MS" w:hAnsi="Comic Sans MS"/>
                    </w:rPr>
                    <w:t>Expected</w:t>
                  </w:r>
                </w:p>
                <w:p w14:paraId="3AB3AD48" w14:textId="77777777" w:rsidR="007035B7" w:rsidRPr="00984D23" w:rsidRDefault="007035B7" w:rsidP="007035B7">
                  <w:pPr>
                    <w:rPr>
                      <w:rFonts w:ascii="Comic Sans MS" w:hAnsi="Comic Sans MS"/>
                    </w:rPr>
                  </w:pPr>
                  <w:r>
                    <w:rPr>
                      <w:rFonts w:ascii="Comic Sans MS" w:hAnsi="Comic Sans MS"/>
                    </w:rPr>
                    <w:t>(1B-)</w:t>
                  </w:r>
                </w:p>
              </w:tc>
              <w:tc>
                <w:tcPr>
                  <w:tcW w:w="1384" w:type="dxa"/>
                  <w:shd w:val="clear" w:color="auto" w:fill="FF0000"/>
                </w:tcPr>
                <w:p w14:paraId="1A0B6C10" w14:textId="77777777" w:rsidR="007035B7" w:rsidRDefault="007035B7" w:rsidP="007035B7">
                  <w:pPr>
                    <w:rPr>
                      <w:rFonts w:ascii="Comic Sans MS" w:hAnsi="Comic Sans MS"/>
                    </w:rPr>
                  </w:pPr>
                  <w:r>
                    <w:rPr>
                      <w:rFonts w:ascii="Comic Sans MS" w:hAnsi="Comic Sans MS"/>
                    </w:rPr>
                    <w:t>Expected</w:t>
                  </w:r>
                </w:p>
                <w:p w14:paraId="433D7189" w14:textId="77777777" w:rsidR="007035B7" w:rsidRPr="00984D23" w:rsidRDefault="007035B7" w:rsidP="007035B7">
                  <w:pPr>
                    <w:rPr>
                      <w:rFonts w:ascii="Comic Sans MS" w:hAnsi="Comic Sans MS"/>
                    </w:rPr>
                  </w:pPr>
                  <w:r>
                    <w:rPr>
                      <w:rFonts w:ascii="Comic Sans MS" w:hAnsi="Comic Sans MS"/>
                    </w:rPr>
                    <w:t>(1B-)</w:t>
                  </w:r>
                </w:p>
              </w:tc>
              <w:tc>
                <w:tcPr>
                  <w:tcW w:w="864" w:type="dxa"/>
                </w:tcPr>
                <w:p w14:paraId="273978CD" w14:textId="77777777" w:rsidR="007035B7" w:rsidRDefault="007035B7" w:rsidP="007035B7">
                  <w:pPr>
                    <w:rPr>
                      <w:rFonts w:ascii="Comic Sans MS" w:hAnsi="Comic Sans MS"/>
                      <w:sz w:val="24"/>
                      <w:szCs w:val="24"/>
                    </w:rPr>
                  </w:pPr>
                  <w:r>
                    <w:rPr>
                      <w:rFonts w:ascii="Comic Sans MS" w:hAnsi="Comic Sans MS"/>
                      <w:sz w:val="24"/>
                      <w:szCs w:val="24"/>
                    </w:rPr>
                    <w:t>TBC</w:t>
                  </w:r>
                </w:p>
              </w:tc>
            </w:tr>
            <w:tr w:rsidR="007035B7" w14:paraId="2B874117" w14:textId="77777777" w:rsidTr="003558B1">
              <w:tc>
                <w:tcPr>
                  <w:tcW w:w="1322" w:type="dxa"/>
                </w:tcPr>
                <w:p w14:paraId="3061D27D" w14:textId="77777777" w:rsidR="007035B7" w:rsidRDefault="007035B7" w:rsidP="007035B7">
                  <w:pPr>
                    <w:rPr>
                      <w:rFonts w:ascii="Comic Sans MS" w:hAnsi="Comic Sans MS"/>
                      <w:b/>
                      <w:sz w:val="24"/>
                      <w:szCs w:val="24"/>
                    </w:rPr>
                  </w:pPr>
                  <w:r>
                    <w:rPr>
                      <w:rFonts w:ascii="Comic Sans MS" w:hAnsi="Comic Sans MS"/>
                      <w:b/>
                      <w:sz w:val="24"/>
                      <w:szCs w:val="24"/>
                    </w:rPr>
                    <w:t>Pupil I</w:t>
                  </w:r>
                </w:p>
                <w:p w14:paraId="33D4E039" w14:textId="77777777" w:rsidR="007035B7" w:rsidRPr="00DF78CF" w:rsidRDefault="007035B7" w:rsidP="007035B7">
                  <w:pPr>
                    <w:rPr>
                      <w:rFonts w:ascii="Comic Sans MS" w:hAnsi="Comic Sans MS"/>
                      <w:b/>
                      <w:sz w:val="24"/>
                      <w:szCs w:val="24"/>
                    </w:rPr>
                  </w:pPr>
                  <w:r>
                    <w:rPr>
                      <w:rFonts w:ascii="Comic Sans MS" w:hAnsi="Comic Sans MS"/>
                      <w:b/>
                      <w:sz w:val="24"/>
                      <w:szCs w:val="24"/>
                    </w:rPr>
                    <w:t>Reception</w:t>
                  </w:r>
                </w:p>
              </w:tc>
              <w:tc>
                <w:tcPr>
                  <w:tcW w:w="1591" w:type="dxa"/>
                </w:tcPr>
                <w:p w14:paraId="08AACA3F" w14:textId="77777777" w:rsidR="007035B7" w:rsidRPr="00984D23" w:rsidRDefault="007035B7" w:rsidP="007035B7">
                  <w:pPr>
                    <w:rPr>
                      <w:rFonts w:ascii="Comic Sans MS" w:hAnsi="Comic Sans MS"/>
                    </w:rPr>
                  </w:pPr>
                  <w:r>
                    <w:rPr>
                      <w:rFonts w:ascii="Comic Sans MS" w:hAnsi="Comic Sans MS"/>
                    </w:rPr>
                    <w:t>N/A</w:t>
                  </w:r>
                </w:p>
              </w:tc>
              <w:tc>
                <w:tcPr>
                  <w:tcW w:w="1384" w:type="dxa"/>
                </w:tcPr>
                <w:p w14:paraId="1B1D76B4" w14:textId="77777777" w:rsidR="007035B7" w:rsidRPr="00984D23" w:rsidRDefault="007035B7" w:rsidP="007035B7">
                  <w:pPr>
                    <w:rPr>
                      <w:rFonts w:ascii="Comic Sans MS" w:hAnsi="Comic Sans MS"/>
                    </w:rPr>
                  </w:pPr>
                  <w:r>
                    <w:rPr>
                      <w:rFonts w:ascii="Comic Sans MS" w:hAnsi="Comic Sans MS"/>
                    </w:rPr>
                    <w:t>N/A</w:t>
                  </w:r>
                </w:p>
              </w:tc>
              <w:tc>
                <w:tcPr>
                  <w:tcW w:w="1591" w:type="dxa"/>
                </w:tcPr>
                <w:p w14:paraId="545FAA7C" w14:textId="77777777" w:rsidR="007035B7" w:rsidRPr="00984D23" w:rsidRDefault="007035B7" w:rsidP="007035B7">
                  <w:pPr>
                    <w:rPr>
                      <w:rFonts w:ascii="Comic Sans MS" w:hAnsi="Comic Sans MS"/>
                    </w:rPr>
                  </w:pPr>
                  <w:r>
                    <w:rPr>
                      <w:rFonts w:ascii="Comic Sans MS" w:hAnsi="Comic Sans MS"/>
                    </w:rPr>
                    <w:t>N/A</w:t>
                  </w:r>
                </w:p>
              </w:tc>
              <w:tc>
                <w:tcPr>
                  <w:tcW w:w="1384" w:type="dxa"/>
                </w:tcPr>
                <w:p w14:paraId="751C41BE" w14:textId="77777777" w:rsidR="007035B7" w:rsidRPr="00984D23" w:rsidRDefault="007035B7" w:rsidP="007035B7">
                  <w:pPr>
                    <w:rPr>
                      <w:rFonts w:ascii="Comic Sans MS" w:hAnsi="Comic Sans MS"/>
                    </w:rPr>
                  </w:pPr>
                  <w:r>
                    <w:rPr>
                      <w:rFonts w:ascii="Comic Sans MS" w:hAnsi="Comic Sans MS"/>
                    </w:rPr>
                    <w:t>N/A</w:t>
                  </w:r>
                </w:p>
              </w:tc>
              <w:tc>
                <w:tcPr>
                  <w:tcW w:w="1591" w:type="dxa"/>
                </w:tcPr>
                <w:p w14:paraId="5813090A" w14:textId="77777777" w:rsidR="007035B7" w:rsidRPr="00984D23" w:rsidRDefault="007035B7" w:rsidP="007035B7">
                  <w:pPr>
                    <w:rPr>
                      <w:rFonts w:ascii="Comic Sans MS" w:hAnsi="Comic Sans MS"/>
                    </w:rPr>
                  </w:pPr>
                  <w:r>
                    <w:rPr>
                      <w:rFonts w:ascii="Comic Sans MS" w:hAnsi="Comic Sans MS"/>
                    </w:rPr>
                    <w:t>N/A</w:t>
                  </w:r>
                </w:p>
              </w:tc>
              <w:tc>
                <w:tcPr>
                  <w:tcW w:w="1384" w:type="dxa"/>
                </w:tcPr>
                <w:p w14:paraId="6D4E9793" w14:textId="77777777" w:rsidR="007035B7" w:rsidRPr="00984D23" w:rsidRDefault="007035B7" w:rsidP="007035B7">
                  <w:pPr>
                    <w:rPr>
                      <w:rFonts w:ascii="Comic Sans MS" w:hAnsi="Comic Sans MS"/>
                    </w:rPr>
                  </w:pPr>
                  <w:r>
                    <w:rPr>
                      <w:rFonts w:ascii="Comic Sans MS" w:hAnsi="Comic Sans MS"/>
                    </w:rPr>
                    <w:t>N/A</w:t>
                  </w:r>
                </w:p>
              </w:tc>
              <w:tc>
                <w:tcPr>
                  <w:tcW w:w="864" w:type="dxa"/>
                </w:tcPr>
                <w:p w14:paraId="7B19E586" w14:textId="77777777" w:rsidR="007035B7" w:rsidRDefault="007035B7" w:rsidP="007035B7">
                  <w:pPr>
                    <w:rPr>
                      <w:rFonts w:ascii="Comic Sans MS" w:hAnsi="Comic Sans MS"/>
                      <w:sz w:val="24"/>
                      <w:szCs w:val="24"/>
                    </w:rPr>
                  </w:pPr>
                  <w:r>
                    <w:rPr>
                      <w:rFonts w:ascii="Comic Sans MS" w:hAnsi="Comic Sans MS"/>
                      <w:sz w:val="24"/>
                      <w:szCs w:val="24"/>
                    </w:rPr>
                    <w:t>YES</w:t>
                  </w:r>
                </w:p>
              </w:tc>
            </w:tr>
          </w:tbl>
          <w:p w14:paraId="7ED8C91F" w14:textId="77777777" w:rsidR="007035B7" w:rsidRDefault="007035B7" w:rsidP="007035B7">
            <w:pPr>
              <w:rPr>
                <w:rFonts w:ascii="Comic Sans MS" w:hAnsi="Comic Sans MS"/>
                <w:sz w:val="24"/>
                <w:szCs w:val="24"/>
              </w:rPr>
            </w:pPr>
          </w:p>
          <w:p w14:paraId="5DA8AC30" w14:textId="6DFBB5ED" w:rsidR="007035B7" w:rsidRDefault="007035B7" w:rsidP="007035B7">
            <w:pPr>
              <w:rPr>
                <w:rFonts w:ascii="Arial" w:hAnsi="Arial" w:cs="Arial"/>
                <w:sz w:val="24"/>
                <w:szCs w:val="24"/>
                <w:u w:val="single"/>
              </w:rPr>
            </w:pPr>
            <w:r w:rsidRPr="007035B7">
              <w:rPr>
                <w:rFonts w:ascii="Arial" w:hAnsi="Arial" w:cs="Arial"/>
                <w:sz w:val="24"/>
                <w:szCs w:val="24"/>
                <w:u w:val="single"/>
              </w:rPr>
              <w:t>PP Progress</w:t>
            </w:r>
            <w:r>
              <w:rPr>
                <w:rFonts w:ascii="Arial" w:hAnsi="Arial" w:cs="Arial"/>
                <w:sz w:val="24"/>
                <w:szCs w:val="24"/>
                <w:u w:val="single"/>
              </w:rPr>
              <w:t xml:space="preserve"> and Attainment of current pupils</w:t>
            </w:r>
          </w:p>
          <w:p w14:paraId="4AF9D8B7" w14:textId="77777777" w:rsidR="007035B7" w:rsidRPr="007035B7" w:rsidRDefault="007035B7" w:rsidP="007035B7">
            <w:pPr>
              <w:rPr>
                <w:rFonts w:ascii="Arial" w:hAnsi="Arial" w:cs="Arial"/>
                <w:sz w:val="24"/>
                <w:szCs w:val="24"/>
                <w:u w:val="single"/>
              </w:rPr>
            </w:pPr>
          </w:p>
          <w:p w14:paraId="2AE28614" w14:textId="77777777" w:rsidR="007035B7" w:rsidRDefault="007035B7" w:rsidP="007035B7">
            <w:pPr>
              <w:rPr>
                <w:rFonts w:ascii="Arial" w:hAnsi="Arial" w:cs="Arial"/>
                <w:sz w:val="24"/>
                <w:szCs w:val="24"/>
                <w:u w:val="single"/>
              </w:rPr>
            </w:pPr>
            <w:r w:rsidRPr="007035B7">
              <w:rPr>
                <w:rFonts w:ascii="Arial" w:hAnsi="Arial" w:cs="Arial"/>
                <w:sz w:val="24"/>
                <w:szCs w:val="24"/>
                <w:u w:val="single"/>
              </w:rPr>
              <w:t>Number of PP pupils making their expected progress in:</w:t>
            </w:r>
          </w:p>
          <w:p w14:paraId="6C7F2FF1" w14:textId="77777777" w:rsidR="007035B7" w:rsidRPr="007035B7" w:rsidRDefault="007035B7" w:rsidP="007035B7">
            <w:pPr>
              <w:rPr>
                <w:rFonts w:ascii="Arial" w:hAnsi="Arial" w:cs="Arial"/>
                <w:sz w:val="24"/>
                <w:szCs w:val="24"/>
                <w:u w:val="single"/>
              </w:rPr>
            </w:pPr>
          </w:p>
          <w:p w14:paraId="4F3E8289" w14:textId="77777777" w:rsidR="007035B7" w:rsidRPr="007035B7" w:rsidRDefault="007035B7" w:rsidP="007035B7">
            <w:pPr>
              <w:rPr>
                <w:rFonts w:ascii="Arial" w:hAnsi="Arial" w:cs="Arial"/>
                <w:sz w:val="24"/>
                <w:szCs w:val="24"/>
              </w:rPr>
            </w:pPr>
            <w:r w:rsidRPr="007035B7">
              <w:rPr>
                <w:rFonts w:ascii="Arial" w:hAnsi="Arial" w:cs="Arial"/>
                <w:sz w:val="24"/>
                <w:szCs w:val="24"/>
              </w:rPr>
              <w:t>Reading 7/8 = 88%</w:t>
            </w:r>
          </w:p>
          <w:p w14:paraId="2C22905F" w14:textId="77777777" w:rsidR="007035B7" w:rsidRPr="007035B7" w:rsidRDefault="007035B7" w:rsidP="007035B7">
            <w:pPr>
              <w:rPr>
                <w:rFonts w:ascii="Arial" w:hAnsi="Arial" w:cs="Arial"/>
                <w:sz w:val="24"/>
                <w:szCs w:val="24"/>
              </w:rPr>
            </w:pPr>
            <w:r w:rsidRPr="007035B7">
              <w:rPr>
                <w:rFonts w:ascii="Arial" w:hAnsi="Arial" w:cs="Arial"/>
                <w:sz w:val="24"/>
                <w:szCs w:val="24"/>
              </w:rPr>
              <w:t>Writing 8/8 = 100%</w:t>
            </w:r>
          </w:p>
          <w:p w14:paraId="450954BE" w14:textId="77777777" w:rsidR="007035B7" w:rsidRDefault="007035B7" w:rsidP="007035B7">
            <w:pPr>
              <w:rPr>
                <w:rFonts w:ascii="Arial" w:hAnsi="Arial" w:cs="Arial"/>
                <w:sz w:val="24"/>
                <w:szCs w:val="24"/>
              </w:rPr>
            </w:pPr>
            <w:r w:rsidRPr="007035B7">
              <w:rPr>
                <w:rFonts w:ascii="Arial" w:hAnsi="Arial" w:cs="Arial"/>
                <w:sz w:val="24"/>
                <w:szCs w:val="24"/>
              </w:rPr>
              <w:t>Maths   8/8 = 100%</w:t>
            </w:r>
          </w:p>
          <w:p w14:paraId="6D00AC4E" w14:textId="77777777" w:rsidR="007035B7" w:rsidRPr="007035B7" w:rsidRDefault="007035B7" w:rsidP="007035B7">
            <w:pPr>
              <w:rPr>
                <w:rFonts w:ascii="Arial" w:hAnsi="Arial" w:cs="Arial"/>
                <w:sz w:val="24"/>
                <w:szCs w:val="24"/>
              </w:rPr>
            </w:pPr>
          </w:p>
          <w:p w14:paraId="1204DAC3" w14:textId="77777777" w:rsidR="007035B7" w:rsidRDefault="007035B7" w:rsidP="007035B7">
            <w:pPr>
              <w:rPr>
                <w:rFonts w:ascii="Arial" w:hAnsi="Arial" w:cs="Arial"/>
                <w:sz w:val="24"/>
                <w:szCs w:val="24"/>
                <w:u w:val="single"/>
              </w:rPr>
            </w:pPr>
            <w:r w:rsidRPr="007035B7">
              <w:rPr>
                <w:rFonts w:ascii="Arial" w:hAnsi="Arial" w:cs="Arial"/>
                <w:sz w:val="24"/>
                <w:szCs w:val="24"/>
                <w:u w:val="single"/>
              </w:rPr>
              <w:t>Number of PP pupils making their expected ARE in:</w:t>
            </w:r>
          </w:p>
          <w:p w14:paraId="665F31A6" w14:textId="77777777" w:rsidR="007035B7" w:rsidRPr="007035B7" w:rsidRDefault="007035B7" w:rsidP="007035B7">
            <w:pPr>
              <w:rPr>
                <w:rFonts w:ascii="Arial" w:hAnsi="Arial" w:cs="Arial"/>
                <w:sz w:val="24"/>
                <w:szCs w:val="24"/>
                <w:u w:val="single"/>
              </w:rPr>
            </w:pPr>
          </w:p>
          <w:p w14:paraId="5F49273B" w14:textId="77777777" w:rsidR="007035B7" w:rsidRPr="007035B7" w:rsidRDefault="007035B7" w:rsidP="007035B7">
            <w:pPr>
              <w:rPr>
                <w:rFonts w:ascii="Arial" w:hAnsi="Arial" w:cs="Arial"/>
                <w:sz w:val="24"/>
                <w:szCs w:val="24"/>
              </w:rPr>
            </w:pPr>
            <w:r w:rsidRPr="007035B7">
              <w:rPr>
                <w:rFonts w:ascii="Arial" w:hAnsi="Arial" w:cs="Arial"/>
                <w:sz w:val="24"/>
                <w:szCs w:val="24"/>
              </w:rPr>
              <w:t>Reading 4/8 = 50%</w:t>
            </w:r>
          </w:p>
          <w:p w14:paraId="1472EBB6" w14:textId="77777777" w:rsidR="007035B7" w:rsidRPr="007035B7" w:rsidRDefault="007035B7" w:rsidP="007035B7">
            <w:pPr>
              <w:rPr>
                <w:rFonts w:ascii="Arial" w:hAnsi="Arial" w:cs="Arial"/>
                <w:sz w:val="24"/>
                <w:szCs w:val="24"/>
              </w:rPr>
            </w:pPr>
            <w:r w:rsidRPr="007035B7">
              <w:rPr>
                <w:rFonts w:ascii="Arial" w:hAnsi="Arial" w:cs="Arial"/>
                <w:sz w:val="24"/>
                <w:szCs w:val="24"/>
              </w:rPr>
              <w:t>Writing 4/8 = 50%</w:t>
            </w:r>
          </w:p>
          <w:p w14:paraId="17C96077" w14:textId="77777777" w:rsidR="007035B7" w:rsidRPr="007035B7" w:rsidRDefault="007035B7" w:rsidP="007035B7">
            <w:pPr>
              <w:rPr>
                <w:rFonts w:ascii="Arial" w:hAnsi="Arial" w:cs="Arial"/>
                <w:sz w:val="24"/>
                <w:szCs w:val="24"/>
              </w:rPr>
            </w:pPr>
            <w:r w:rsidRPr="007035B7">
              <w:rPr>
                <w:rFonts w:ascii="Arial" w:hAnsi="Arial" w:cs="Arial"/>
                <w:sz w:val="24"/>
                <w:szCs w:val="24"/>
              </w:rPr>
              <w:t>Maths   4/8 = 100%</w:t>
            </w:r>
          </w:p>
          <w:p w14:paraId="23866350" w14:textId="77777777" w:rsidR="007035B7" w:rsidRPr="007035B7" w:rsidRDefault="007035B7" w:rsidP="007035B7">
            <w:pPr>
              <w:rPr>
                <w:rFonts w:ascii="Arial" w:hAnsi="Arial" w:cs="Arial"/>
                <w:sz w:val="24"/>
                <w:szCs w:val="24"/>
              </w:rPr>
            </w:pPr>
            <w:r w:rsidRPr="007035B7">
              <w:rPr>
                <w:rFonts w:ascii="Arial" w:hAnsi="Arial" w:cs="Arial"/>
                <w:sz w:val="24"/>
                <w:szCs w:val="24"/>
              </w:rPr>
              <w:t xml:space="preserve">With such a small number of PP pupils confidence levels in this data are low. Each pupils represents 12.5%. </w:t>
            </w:r>
          </w:p>
          <w:p w14:paraId="759CC2BC" w14:textId="77777777" w:rsidR="007035B7" w:rsidRPr="007035B7" w:rsidRDefault="007035B7" w:rsidP="007035B7">
            <w:pPr>
              <w:rPr>
                <w:rFonts w:ascii="Arial" w:hAnsi="Arial" w:cs="Arial"/>
                <w:sz w:val="24"/>
                <w:szCs w:val="24"/>
              </w:rPr>
            </w:pPr>
            <w:r w:rsidRPr="007035B7">
              <w:rPr>
                <w:rFonts w:ascii="Arial" w:hAnsi="Arial" w:cs="Arial"/>
                <w:sz w:val="24"/>
                <w:szCs w:val="24"/>
              </w:rPr>
              <w:t xml:space="preserve">50% of the PP pupils (4/8) are also on the SEND register. This will </w:t>
            </w:r>
            <w:proofErr w:type="spellStart"/>
            <w:r w:rsidRPr="007035B7">
              <w:rPr>
                <w:rFonts w:ascii="Arial" w:hAnsi="Arial" w:cs="Arial"/>
                <w:sz w:val="24"/>
                <w:szCs w:val="24"/>
              </w:rPr>
              <w:t>lso</w:t>
            </w:r>
            <w:proofErr w:type="spellEnd"/>
            <w:r w:rsidRPr="007035B7">
              <w:rPr>
                <w:rFonts w:ascii="Arial" w:hAnsi="Arial" w:cs="Arial"/>
                <w:sz w:val="24"/>
                <w:szCs w:val="24"/>
              </w:rPr>
              <w:t xml:space="preserve"> have to be taken into account when looking at the % of PP meeting ARE at the end of the year. All </w:t>
            </w:r>
            <w:proofErr w:type="gramStart"/>
            <w:r w:rsidRPr="007035B7">
              <w:rPr>
                <w:rFonts w:ascii="Arial" w:hAnsi="Arial" w:cs="Arial"/>
                <w:sz w:val="24"/>
                <w:szCs w:val="24"/>
              </w:rPr>
              <w:t>the none</w:t>
            </w:r>
            <w:proofErr w:type="gramEnd"/>
            <w:r w:rsidRPr="007035B7">
              <w:rPr>
                <w:rFonts w:ascii="Arial" w:hAnsi="Arial" w:cs="Arial"/>
                <w:sz w:val="24"/>
                <w:szCs w:val="24"/>
              </w:rPr>
              <w:t xml:space="preserve"> SEND PP pupils (4/4) met ARE at the end of the academic year (100%).</w:t>
            </w:r>
          </w:p>
          <w:p w14:paraId="2A11A763" w14:textId="77777777" w:rsidR="007035B7" w:rsidRDefault="007035B7" w:rsidP="002D70DC">
            <w:pPr>
              <w:rPr>
                <w:rFonts w:ascii="Arial" w:hAnsi="Arial" w:cs="Arial"/>
                <w:sz w:val="18"/>
                <w:szCs w:val="18"/>
              </w:rPr>
            </w:pPr>
          </w:p>
          <w:p w14:paraId="024F4A8C" w14:textId="77777777" w:rsidR="007035B7" w:rsidRDefault="007035B7" w:rsidP="002D70DC">
            <w:pPr>
              <w:rPr>
                <w:rFonts w:ascii="Arial" w:hAnsi="Arial" w:cs="Arial"/>
                <w:sz w:val="18"/>
                <w:szCs w:val="18"/>
              </w:rPr>
            </w:pPr>
          </w:p>
          <w:p w14:paraId="36EB9E93" w14:textId="77777777" w:rsidR="007035B7" w:rsidRDefault="007035B7" w:rsidP="002D70DC">
            <w:pPr>
              <w:rPr>
                <w:rFonts w:ascii="Arial" w:hAnsi="Arial" w:cs="Arial"/>
                <w:sz w:val="18"/>
                <w:szCs w:val="18"/>
              </w:rPr>
            </w:pPr>
          </w:p>
          <w:p w14:paraId="082F2C59" w14:textId="77777777" w:rsidR="007035B7" w:rsidRDefault="007035B7" w:rsidP="002D70DC">
            <w:pPr>
              <w:rPr>
                <w:rFonts w:ascii="Arial" w:hAnsi="Arial" w:cs="Arial"/>
                <w:sz w:val="18"/>
                <w:szCs w:val="18"/>
              </w:rPr>
            </w:pPr>
          </w:p>
          <w:p w14:paraId="14C50CA1" w14:textId="77777777" w:rsidR="007035B7" w:rsidRDefault="007035B7" w:rsidP="002D70DC">
            <w:pPr>
              <w:rPr>
                <w:rFonts w:ascii="Arial" w:hAnsi="Arial" w:cs="Arial"/>
                <w:sz w:val="18"/>
                <w:szCs w:val="18"/>
              </w:rPr>
            </w:pPr>
          </w:p>
          <w:p w14:paraId="66823C1A" w14:textId="77777777" w:rsidR="007035B7" w:rsidRDefault="007035B7" w:rsidP="002D70DC">
            <w:pPr>
              <w:rPr>
                <w:rFonts w:ascii="Arial" w:hAnsi="Arial" w:cs="Arial"/>
                <w:sz w:val="18"/>
                <w:szCs w:val="18"/>
              </w:rPr>
            </w:pPr>
          </w:p>
          <w:p w14:paraId="2D489374" w14:textId="77777777" w:rsidR="007035B7" w:rsidRDefault="007035B7" w:rsidP="002D70DC">
            <w:pPr>
              <w:rPr>
                <w:rFonts w:ascii="Arial" w:hAnsi="Arial" w:cs="Arial"/>
                <w:sz w:val="18"/>
                <w:szCs w:val="18"/>
              </w:rPr>
            </w:pPr>
          </w:p>
          <w:p w14:paraId="544D9318" w14:textId="77777777" w:rsidR="007035B7" w:rsidRDefault="007035B7" w:rsidP="002D70DC">
            <w:pPr>
              <w:rPr>
                <w:rFonts w:ascii="Arial" w:hAnsi="Arial" w:cs="Arial"/>
                <w:sz w:val="18"/>
                <w:szCs w:val="18"/>
              </w:rPr>
            </w:pPr>
          </w:p>
          <w:p w14:paraId="3F10E446" w14:textId="77777777" w:rsidR="007035B7" w:rsidRDefault="007035B7" w:rsidP="002D70DC">
            <w:pPr>
              <w:rPr>
                <w:rFonts w:ascii="Arial" w:hAnsi="Arial" w:cs="Arial"/>
                <w:sz w:val="18"/>
                <w:szCs w:val="18"/>
              </w:rPr>
            </w:pPr>
          </w:p>
          <w:p w14:paraId="06122222" w14:textId="77777777" w:rsidR="007035B7" w:rsidRDefault="007035B7" w:rsidP="002D70DC">
            <w:pPr>
              <w:rPr>
                <w:rFonts w:ascii="Arial" w:hAnsi="Arial" w:cs="Arial"/>
                <w:sz w:val="18"/>
                <w:szCs w:val="18"/>
              </w:rPr>
            </w:pPr>
          </w:p>
          <w:p w14:paraId="00B41785" w14:textId="77777777" w:rsidR="007035B7" w:rsidRDefault="007035B7" w:rsidP="002D70DC">
            <w:pPr>
              <w:rPr>
                <w:rFonts w:ascii="Arial" w:hAnsi="Arial" w:cs="Arial"/>
                <w:sz w:val="18"/>
                <w:szCs w:val="18"/>
              </w:rPr>
            </w:pPr>
          </w:p>
          <w:p w14:paraId="17F70064" w14:textId="77777777" w:rsidR="007035B7" w:rsidRDefault="007035B7" w:rsidP="002D70DC">
            <w:pPr>
              <w:rPr>
                <w:rFonts w:ascii="Arial" w:hAnsi="Arial" w:cs="Arial"/>
                <w:sz w:val="18"/>
                <w:szCs w:val="18"/>
              </w:rPr>
            </w:pPr>
          </w:p>
          <w:p w14:paraId="79D6C335" w14:textId="77777777" w:rsidR="007035B7" w:rsidRDefault="007035B7" w:rsidP="002D70DC">
            <w:pPr>
              <w:rPr>
                <w:rFonts w:ascii="Arial" w:hAnsi="Arial" w:cs="Arial"/>
                <w:sz w:val="18"/>
                <w:szCs w:val="18"/>
              </w:rPr>
            </w:pPr>
          </w:p>
          <w:p w14:paraId="3F0BCD84" w14:textId="77777777" w:rsidR="007035B7" w:rsidRDefault="007035B7" w:rsidP="002D70DC">
            <w:pPr>
              <w:rPr>
                <w:rFonts w:ascii="Arial" w:hAnsi="Arial" w:cs="Arial"/>
                <w:sz w:val="18"/>
                <w:szCs w:val="18"/>
              </w:rPr>
            </w:pPr>
          </w:p>
          <w:p w14:paraId="42D8098F" w14:textId="77777777" w:rsidR="007035B7" w:rsidRDefault="007035B7" w:rsidP="002D70DC">
            <w:pPr>
              <w:rPr>
                <w:rFonts w:ascii="Arial" w:hAnsi="Arial" w:cs="Arial"/>
                <w:sz w:val="18"/>
                <w:szCs w:val="18"/>
              </w:rPr>
            </w:pPr>
          </w:p>
          <w:p w14:paraId="74F38D29" w14:textId="77777777" w:rsidR="007035B7" w:rsidRDefault="007035B7" w:rsidP="002D70DC">
            <w:pPr>
              <w:rPr>
                <w:rFonts w:ascii="Arial" w:hAnsi="Arial" w:cs="Arial"/>
                <w:sz w:val="18"/>
                <w:szCs w:val="18"/>
              </w:rPr>
            </w:pPr>
          </w:p>
          <w:p w14:paraId="3E7B5269" w14:textId="77777777" w:rsidR="007035B7" w:rsidRDefault="007035B7" w:rsidP="002D70DC">
            <w:pPr>
              <w:rPr>
                <w:rFonts w:ascii="Arial" w:hAnsi="Arial" w:cs="Arial"/>
                <w:sz w:val="18"/>
                <w:szCs w:val="18"/>
              </w:rPr>
            </w:pPr>
          </w:p>
          <w:p w14:paraId="1C154B02" w14:textId="77777777" w:rsidR="007035B7" w:rsidRDefault="007035B7" w:rsidP="002D70DC">
            <w:pPr>
              <w:rPr>
                <w:rFonts w:ascii="Arial" w:hAnsi="Arial" w:cs="Arial"/>
                <w:sz w:val="18"/>
                <w:szCs w:val="18"/>
              </w:rPr>
            </w:pPr>
          </w:p>
          <w:p w14:paraId="77EB3C6D" w14:textId="77777777" w:rsidR="007035B7" w:rsidRDefault="007035B7" w:rsidP="002D70DC">
            <w:pPr>
              <w:rPr>
                <w:rFonts w:ascii="Arial" w:hAnsi="Arial" w:cs="Arial"/>
                <w:sz w:val="18"/>
                <w:szCs w:val="18"/>
              </w:rPr>
            </w:pPr>
          </w:p>
          <w:p w14:paraId="07CB85FB" w14:textId="77777777" w:rsidR="007035B7" w:rsidRDefault="007035B7" w:rsidP="002D70DC">
            <w:pPr>
              <w:rPr>
                <w:rFonts w:ascii="Arial" w:hAnsi="Arial" w:cs="Arial"/>
                <w:sz w:val="18"/>
                <w:szCs w:val="18"/>
              </w:rPr>
            </w:pPr>
          </w:p>
          <w:p w14:paraId="381D60C7" w14:textId="77777777" w:rsidR="00B0281C" w:rsidRPr="002D70DC" w:rsidRDefault="00B0281C" w:rsidP="002D70DC">
            <w:pPr>
              <w:rPr>
                <w:rFonts w:ascii="Arial" w:hAnsi="Arial" w:cs="Arial"/>
                <w:sz w:val="18"/>
                <w:szCs w:val="18"/>
              </w:rPr>
            </w:pPr>
          </w:p>
          <w:p w14:paraId="51C4EFFA" w14:textId="1F5B3B47" w:rsidR="00DF12CC" w:rsidRPr="00DF12CC" w:rsidRDefault="001242F2" w:rsidP="002E5EF0">
            <w:pPr>
              <w:spacing w:after="200" w:line="276" w:lineRule="auto"/>
              <w:jc w:val="center"/>
              <w:rPr>
                <w:b/>
                <w:u w:val="single"/>
              </w:rPr>
            </w:pPr>
            <w:r>
              <w:rPr>
                <w:b/>
                <w:u w:val="single"/>
              </w:rPr>
              <w:t xml:space="preserve">Overall </w:t>
            </w:r>
            <w:r w:rsidR="00DF12CC" w:rsidRPr="00DF12CC">
              <w:rPr>
                <w:b/>
                <w:u w:val="single"/>
              </w:rPr>
              <w:t>A</w:t>
            </w:r>
            <w:r w:rsidR="002E5EF0">
              <w:rPr>
                <w:b/>
                <w:u w:val="single"/>
              </w:rPr>
              <w:t xml:space="preserve">ssessment Headlines and Actions </w:t>
            </w:r>
            <w:r w:rsidR="00DF12CC" w:rsidRPr="00DF12CC">
              <w:rPr>
                <w:b/>
                <w:u w:val="single"/>
              </w:rPr>
              <w:t>July 2017</w:t>
            </w:r>
          </w:p>
          <w:p w14:paraId="09B4F64B" w14:textId="12E64811" w:rsidR="00DF12CC" w:rsidRPr="00DF12CC" w:rsidRDefault="00B73BEC" w:rsidP="00DF12CC">
            <w:pPr>
              <w:spacing w:after="200" w:line="276" w:lineRule="auto"/>
            </w:pPr>
            <w:r>
              <w:t xml:space="preserve">Whole School Pupils </w:t>
            </w:r>
            <w:r w:rsidR="00DF12CC" w:rsidRPr="00DF12CC">
              <w:t>Progress in July 2017</w:t>
            </w:r>
          </w:p>
          <w:tbl>
            <w:tblPr>
              <w:tblStyle w:val="TableGrid1"/>
              <w:tblW w:w="0" w:type="auto"/>
              <w:tblLayout w:type="fixed"/>
              <w:tblLook w:val="04A0" w:firstRow="1" w:lastRow="0" w:firstColumn="1" w:lastColumn="0" w:noHBand="0" w:noVBand="1"/>
            </w:tblPr>
            <w:tblGrid>
              <w:gridCol w:w="1848"/>
              <w:gridCol w:w="1958"/>
              <w:gridCol w:w="1958"/>
              <w:gridCol w:w="1959"/>
            </w:tblGrid>
            <w:tr w:rsidR="00DF12CC" w:rsidRPr="00B836F4" w14:paraId="734FEAE0" w14:textId="77777777" w:rsidTr="00062787">
              <w:tc>
                <w:tcPr>
                  <w:tcW w:w="7723" w:type="dxa"/>
                  <w:gridSpan w:val="4"/>
                </w:tcPr>
                <w:p w14:paraId="402C01DA" w14:textId="77777777" w:rsidR="00DF12CC" w:rsidRPr="00B836F4" w:rsidRDefault="00DF12CC" w:rsidP="00DF12CC">
                  <w:pPr>
                    <w:jc w:val="center"/>
                  </w:pPr>
                  <w:r w:rsidRPr="00B836F4">
                    <w:t>TOTAL EXPECTED+ PROGRESS</w:t>
                  </w:r>
                </w:p>
              </w:tc>
            </w:tr>
            <w:tr w:rsidR="00DF12CC" w:rsidRPr="00B836F4" w14:paraId="12956A0B" w14:textId="77777777" w:rsidTr="00062787">
              <w:tc>
                <w:tcPr>
                  <w:tcW w:w="1848" w:type="dxa"/>
                </w:tcPr>
                <w:p w14:paraId="5BF275AE" w14:textId="77777777" w:rsidR="00DF12CC" w:rsidRPr="00B836F4" w:rsidRDefault="00DF12CC" w:rsidP="00DF12CC">
                  <w:pPr>
                    <w:jc w:val="center"/>
                  </w:pPr>
                </w:p>
              </w:tc>
              <w:tc>
                <w:tcPr>
                  <w:tcW w:w="1958" w:type="dxa"/>
                  <w:shd w:val="clear" w:color="auto" w:fill="auto"/>
                  <w:vAlign w:val="center"/>
                </w:tcPr>
                <w:p w14:paraId="7F997A09" w14:textId="77777777" w:rsidR="00DF12CC" w:rsidRPr="00B836F4" w:rsidRDefault="00DF12CC" w:rsidP="00DF12CC">
                  <w:pPr>
                    <w:jc w:val="center"/>
                  </w:pPr>
                  <w:r w:rsidRPr="00B836F4">
                    <w:t xml:space="preserve">READING </w:t>
                  </w:r>
                </w:p>
              </w:tc>
              <w:tc>
                <w:tcPr>
                  <w:tcW w:w="1958" w:type="dxa"/>
                  <w:shd w:val="clear" w:color="auto" w:fill="auto"/>
                  <w:vAlign w:val="center"/>
                </w:tcPr>
                <w:p w14:paraId="3DEBA5B4" w14:textId="77777777" w:rsidR="00DF12CC" w:rsidRPr="00B836F4" w:rsidRDefault="00DF12CC" w:rsidP="00DF12CC">
                  <w:pPr>
                    <w:jc w:val="center"/>
                  </w:pPr>
                  <w:r w:rsidRPr="00B836F4">
                    <w:t>WRITING</w:t>
                  </w:r>
                </w:p>
              </w:tc>
              <w:tc>
                <w:tcPr>
                  <w:tcW w:w="1959" w:type="dxa"/>
                  <w:shd w:val="clear" w:color="auto" w:fill="auto"/>
                  <w:vAlign w:val="center"/>
                </w:tcPr>
                <w:p w14:paraId="1440BCBD" w14:textId="77777777" w:rsidR="00DF12CC" w:rsidRPr="00B836F4" w:rsidRDefault="00DF12CC" w:rsidP="00DF12CC">
                  <w:pPr>
                    <w:jc w:val="center"/>
                  </w:pPr>
                  <w:r w:rsidRPr="00B836F4">
                    <w:t>MATHS</w:t>
                  </w:r>
                </w:p>
              </w:tc>
            </w:tr>
            <w:tr w:rsidR="00DF12CC" w:rsidRPr="00B836F4" w14:paraId="28221290" w14:textId="77777777" w:rsidTr="00062787">
              <w:tc>
                <w:tcPr>
                  <w:tcW w:w="1848" w:type="dxa"/>
                </w:tcPr>
                <w:p w14:paraId="0911D123" w14:textId="77777777" w:rsidR="00DF12CC" w:rsidRPr="00B836F4" w:rsidRDefault="00DF12CC" w:rsidP="00DF12CC">
                  <w:pPr>
                    <w:jc w:val="center"/>
                  </w:pPr>
                  <w:r w:rsidRPr="00B836F4">
                    <w:t>EYFS (29)</w:t>
                  </w:r>
                </w:p>
              </w:tc>
              <w:tc>
                <w:tcPr>
                  <w:tcW w:w="1958" w:type="dxa"/>
                  <w:shd w:val="clear" w:color="auto" w:fill="92D050"/>
                </w:tcPr>
                <w:p w14:paraId="0B90D47B" w14:textId="77777777" w:rsidR="00DF12CC" w:rsidRPr="00B836F4" w:rsidRDefault="00DF12CC" w:rsidP="00DF12CC">
                  <w:pPr>
                    <w:jc w:val="center"/>
                  </w:pPr>
                  <w:r w:rsidRPr="00B836F4">
                    <w:t>%</w:t>
                  </w:r>
                </w:p>
              </w:tc>
              <w:tc>
                <w:tcPr>
                  <w:tcW w:w="1958" w:type="dxa"/>
                  <w:shd w:val="clear" w:color="auto" w:fill="92D050"/>
                </w:tcPr>
                <w:p w14:paraId="4E341EF7" w14:textId="77777777" w:rsidR="00DF12CC" w:rsidRPr="00B836F4" w:rsidRDefault="00DF12CC" w:rsidP="00DF12CC">
                  <w:pPr>
                    <w:jc w:val="center"/>
                  </w:pPr>
                  <w:r w:rsidRPr="00B836F4">
                    <w:t>%</w:t>
                  </w:r>
                </w:p>
              </w:tc>
              <w:tc>
                <w:tcPr>
                  <w:tcW w:w="1959" w:type="dxa"/>
                  <w:shd w:val="clear" w:color="auto" w:fill="92D050"/>
                </w:tcPr>
                <w:p w14:paraId="4094D0FB" w14:textId="77777777" w:rsidR="00DF12CC" w:rsidRPr="00B836F4" w:rsidRDefault="00DF12CC" w:rsidP="00DF12CC">
                  <w:pPr>
                    <w:jc w:val="center"/>
                  </w:pPr>
                  <w:r w:rsidRPr="00B836F4">
                    <w:t>%</w:t>
                  </w:r>
                </w:p>
              </w:tc>
            </w:tr>
            <w:tr w:rsidR="00DF12CC" w:rsidRPr="00B836F4" w14:paraId="5B9D1D26" w14:textId="77777777" w:rsidTr="00062787">
              <w:tc>
                <w:tcPr>
                  <w:tcW w:w="1848" w:type="dxa"/>
                </w:tcPr>
                <w:p w14:paraId="3E2EEEF0" w14:textId="77777777" w:rsidR="00DF12CC" w:rsidRPr="00B836F4" w:rsidRDefault="00DF12CC" w:rsidP="00DF12CC">
                  <w:pPr>
                    <w:jc w:val="center"/>
                  </w:pPr>
                  <w:r w:rsidRPr="00B836F4">
                    <w:t>YEAR 1 (31)</w:t>
                  </w:r>
                </w:p>
              </w:tc>
              <w:tc>
                <w:tcPr>
                  <w:tcW w:w="1958" w:type="dxa"/>
                  <w:shd w:val="clear" w:color="auto" w:fill="92D050"/>
                </w:tcPr>
                <w:p w14:paraId="299131C0" w14:textId="77777777" w:rsidR="00DF12CC" w:rsidRPr="00B836F4" w:rsidRDefault="00DF12CC" w:rsidP="00DF12CC">
                  <w:pPr>
                    <w:jc w:val="center"/>
                  </w:pPr>
                  <w:r w:rsidRPr="00B836F4">
                    <w:t>81%</w:t>
                  </w:r>
                </w:p>
              </w:tc>
              <w:tc>
                <w:tcPr>
                  <w:tcW w:w="1958" w:type="dxa"/>
                  <w:shd w:val="clear" w:color="auto" w:fill="92D050"/>
                </w:tcPr>
                <w:p w14:paraId="422E4DF2" w14:textId="77777777" w:rsidR="00DF12CC" w:rsidRPr="00B836F4" w:rsidRDefault="00DF12CC" w:rsidP="00DF12CC">
                  <w:pPr>
                    <w:jc w:val="center"/>
                  </w:pPr>
                  <w:r w:rsidRPr="00B836F4">
                    <w:t>83%</w:t>
                  </w:r>
                </w:p>
              </w:tc>
              <w:tc>
                <w:tcPr>
                  <w:tcW w:w="1959" w:type="dxa"/>
                  <w:shd w:val="clear" w:color="auto" w:fill="FFC000"/>
                </w:tcPr>
                <w:p w14:paraId="0571036D" w14:textId="77777777" w:rsidR="00DF12CC" w:rsidRPr="00B836F4" w:rsidRDefault="00DF12CC" w:rsidP="00DF12CC">
                  <w:pPr>
                    <w:jc w:val="center"/>
                  </w:pPr>
                  <w:r w:rsidRPr="00B836F4">
                    <w:t>77%</w:t>
                  </w:r>
                </w:p>
              </w:tc>
            </w:tr>
            <w:tr w:rsidR="00DF12CC" w:rsidRPr="00B836F4" w14:paraId="29B6693F" w14:textId="77777777" w:rsidTr="00062787">
              <w:tc>
                <w:tcPr>
                  <w:tcW w:w="1848" w:type="dxa"/>
                </w:tcPr>
                <w:p w14:paraId="35742F9E" w14:textId="77777777" w:rsidR="00DF12CC" w:rsidRPr="00B836F4" w:rsidRDefault="00DF12CC" w:rsidP="00DF12CC">
                  <w:pPr>
                    <w:jc w:val="center"/>
                  </w:pPr>
                  <w:r w:rsidRPr="00B836F4">
                    <w:t>YEAR 2 (32)</w:t>
                  </w:r>
                </w:p>
              </w:tc>
              <w:tc>
                <w:tcPr>
                  <w:tcW w:w="1958" w:type="dxa"/>
                  <w:shd w:val="clear" w:color="auto" w:fill="92D050"/>
                </w:tcPr>
                <w:p w14:paraId="4553A10E" w14:textId="77777777" w:rsidR="00DF12CC" w:rsidRPr="00B836F4" w:rsidRDefault="00DF12CC" w:rsidP="00DF12CC">
                  <w:pPr>
                    <w:jc w:val="center"/>
                  </w:pPr>
                  <w:r w:rsidRPr="00B836F4">
                    <w:t>81%</w:t>
                  </w:r>
                </w:p>
              </w:tc>
              <w:tc>
                <w:tcPr>
                  <w:tcW w:w="1958" w:type="dxa"/>
                  <w:shd w:val="clear" w:color="auto" w:fill="92D050"/>
                </w:tcPr>
                <w:p w14:paraId="34567C10" w14:textId="77777777" w:rsidR="00DF12CC" w:rsidRPr="00B836F4" w:rsidRDefault="00DF12CC" w:rsidP="00DF12CC">
                  <w:pPr>
                    <w:jc w:val="center"/>
                  </w:pPr>
                  <w:r w:rsidRPr="00B836F4">
                    <w:t>97%</w:t>
                  </w:r>
                </w:p>
              </w:tc>
              <w:tc>
                <w:tcPr>
                  <w:tcW w:w="1959" w:type="dxa"/>
                  <w:shd w:val="clear" w:color="auto" w:fill="92D050"/>
                </w:tcPr>
                <w:p w14:paraId="74E253D1" w14:textId="77777777" w:rsidR="00DF12CC" w:rsidRPr="00B836F4" w:rsidRDefault="00DF12CC" w:rsidP="00DF12CC">
                  <w:pPr>
                    <w:jc w:val="center"/>
                  </w:pPr>
                  <w:r w:rsidRPr="00B836F4">
                    <w:t>94%</w:t>
                  </w:r>
                </w:p>
              </w:tc>
            </w:tr>
            <w:tr w:rsidR="00DF12CC" w:rsidRPr="00B836F4" w14:paraId="43A0A3A1" w14:textId="77777777" w:rsidTr="00062787">
              <w:tc>
                <w:tcPr>
                  <w:tcW w:w="1848" w:type="dxa"/>
                </w:tcPr>
                <w:p w14:paraId="55F05427" w14:textId="77777777" w:rsidR="00DF12CC" w:rsidRPr="00B836F4" w:rsidRDefault="00DF12CC" w:rsidP="00DF12CC">
                  <w:pPr>
                    <w:jc w:val="center"/>
                  </w:pPr>
                  <w:r w:rsidRPr="00B836F4">
                    <w:t>YEAR3 (31)</w:t>
                  </w:r>
                </w:p>
              </w:tc>
              <w:tc>
                <w:tcPr>
                  <w:tcW w:w="1958" w:type="dxa"/>
                  <w:shd w:val="clear" w:color="auto" w:fill="92D050"/>
                </w:tcPr>
                <w:p w14:paraId="7FD933D5" w14:textId="77777777" w:rsidR="00DF12CC" w:rsidRPr="00B836F4" w:rsidRDefault="00DF12CC" w:rsidP="00DF12CC">
                  <w:pPr>
                    <w:jc w:val="center"/>
                  </w:pPr>
                  <w:r w:rsidRPr="00B836F4">
                    <w:t>90%</w:t>
                  </w:r>
                </w:p>
              </w:tc>
              <w:tc>
                <w:tcPr>
                  <w:tcW w:w="1958" w:type="dxa"/>
                  <w:shd w:val="clear" w:color="auto" w:fill="92D050"/>
                </w:tcPr>
                <w:p w14:paraId="4AA66026" w14:textId="77777777" w:rsidR="00DF12CC" w:rsidRPr="00B836F4" w:rsidRDefault="00DF12CC" w:rsidP="00DF12CC">
                  <w:pPr>
                    <w:jc w:val="center"/>
                  </w:pPr>
                  <w:r w:rsidRPr="00B836F4">
                    <w:t>97%</w:t>
                  </w:r>
                </w:p>
              </w:tc>
              <w:tc>
                <w:tcPr>
                  <w:tcW w:w="1959" w:type="dxa"/>
                  <w:shd w:val="clear" w:color="auto" w:fill="92D050"/>
                </w:tcPr>
                <w:p w14:paraId="6BC36FB0" w14:textId="77777777" w:rsidR="00DF12CC" w:rsidRPr="00B836F4" w:rsidRDefault="00DF12CC" w:rsidP="00DF12CC">
                  <w:pPr>
                    <w:jc w:val="center"/>
                  </w:pPr>
                  <w:r>
                    <w:t>84</w:t>
                  </w:r>
                  <w:r w:rsidRPr="00B836F4">
                    <w:t>%</w:t>
                  </w:r>
                </w:p>
              </w:tc>
            </w:tr>
            <w:tr w:rsidR="00DF12CC" w:rsidRPr="00B836F4" w14:paraId="587823B3" w14:textId="77777777" w:rsidTr="00062787">
              <w:tc>
                <w:tcPr>
                  <w:tcW w:w="1848" w:type="dxa"/>
                </w:tcPr>
                <w:p w14:paraId="04B23886" w14:textId="77777777" w:rsidR="00DF12CC" w:rsidRPr="00B836F4" w:rsidRDefault="00DF12CC" w:rsidP="00DF12CC">
                  <w:pPr>
                    <w:jc w:val="center"/>
                  </w:pPr>
                  <w:r w:rsidRPr="00B836F4">
                    <w:t>YEAR 4 (34)</w:t>
                  </w:r>
                </w:p>
              </w:tc>
              <w:tc>
                <w:tcPr>
                  <w:tcW w:w="1958" w:type="dxa"/>
                  <w:shd w:val="clear" w:color="auto" w:fill="92D050"/>
                </w:tcPr>
                <w:p w14:paraId="442F28C6" w14:textId="77777777" w:rsidR="00DF12CC" w:rsidRPr="00B836F4" w:rsidRDefault="00DF12CC" w:rsidP="00DF12CC">
                  <w:pPr>
                    <w:jc w:val="center"/>
                  </w:pPr>
                  <w:r w:rsidRPr="00B836F4">
                    <w:t>100%</w:t>
                  </w:r>
                </w:p>
              </w:tc>
              <w:tc>
                <w:tcPr>
                  <w:tcW w:w="1958" w:type="dxa"/>
                  <w:shd w:val="clear" w:color="auto" w:fill="92D050"/>
                </w:tcPr>
                <w:p w14:paraId="603C0154" w14:textId="77777777" w:rsidR="00DF12CC" w:rsidRPr="00B836F4" w:rsidRDefault="00DF12CC" w:rsidP="00DF12CC">
                  <w:pPr>
                    <w:jc w:val="center"/>
                  </w:pPr>
                  <w:r w:rsidRPr="00B836F4">
                    <w:t>94%</w:t>
                  </w:r>
                </w:p>
              </w:tc>
              <w:tc>
                <w:tcPr>
                  <w:tcW w:w="1959" w:type="dxa"/>
                  <w:shd w:val="clear" w:color="auto" w:fill="92D050"/>
                </w:tcPr>
                <w:p w14:paraId="790BE5B4" w14:textId="77777777" w:rsidR="00DF12CC" w:rsidRPr="00B836F4" w:rsidRDefault="00DF12CC" w:rsidP="00DF12CC">
                  <w:pPr>
                    <w:jc w:val="center"/>
                  </w:pPr>
                  <w:r w:rsidRPr="00B836F4">
                    <w:t>90%</w:t>
                  </w:r>
                </w:p>
              </w:tc>
            </w:tr>
            <w:tr w:rsidR="00DF12CC" w:rsidRPr="00B836F4" w14:paraId="1113CFB4" w14:textId="77777777" w:rsidTr="00062787">
              <w:tc>
                <w:tcPr>
                  <w:tcW w:w="1848" w:type="dxa"/>
                </w:tcPr>
                <w:p w14:paraId="13FE66DE" w14:textId="77777777" w:rsidR="00DF12CC" w:rsidRPr="00B836F4" w:rsidRDefault="00DF12CC" w:rsidP="00DF12CC">
                  <w:pPr>
                    <w:jc w:val="center"/>
                  </w:pPr>
                  <w:r w:rsidRPr="00B836F4">
                    <w:t>YEAR 5 (31)</w:t>
                  </w:r>
                </w:p>
              </w:tc>
              <w:tc>
                <w:tcPr>
                  <w:tcW w:w="1958" w:type="dxa"/>
                  <w:shd w:val="clear" w:color="auto" w:fill="92D050"/>
                </w:tcPr>
                <w:p w14:paraId="21BD0826" w14:textId="77777777" w:rsidR="00DF12CC" w:rsidRPr="00B836F4" w:rsidRDefault="00DF12CC" w:rsidP="00DF12CC">
                  <w:pPr>
                    <w:jc w:val="center"/>
                  </w:pPr>
                  <w:r w:rsidRPr="00B836F4">
                    <w:t>97%</w:t>
                  </w:r>
                </w:p>
              </w:tc>
              <w:tc>
                <w:tcPr>
                  <w:tcW w:w="1958" w:type="dxa"/>
                  <w:shd w:val="clear" w:color="auto" w:fill="92D050"/>
                </w:tcPr>
                <w:p w14:paraId="6BEE67CD" w14:textId="77777777" w:rsidR="00DF12CC" w:rsidRPr="00B836F4" w:rsidRDefault="00DF12CC" w:rsidP="00DF12CC">
                  <w:pPr>
                    <w:jc w:val="center"/>
                  </w:pPr>
                  <w:r w:rsidRPr="00B836F4">
                    <w:t>100%</w:t>
                  </w:r>
                </w:p>
              </w:tc>
              <w:tc>
                <w:tcPr>
                  <w:tcW w:w="1959" w:type="dxa"/>
                  <w:shd w:val="clear" w:color="auto" w:fill="92D050"/>
                </w:tcPr>
                <w:p w14:paraId="3411270C" w14:textId="77777777" w:rsidR="00DF12CC" w:rsidRPr="00B836F4" w:rsidRDefault="00DF12CC" w:rsidP="00DF12CC">
                  <w:pPr>
                    <w:jc w:val="center"/>
                  </w:pPr>
                  <w:r w:rsidRPr="00B836F4">
                    <w:t>90%</w:t>
                  </w:r>
                </w:p>
              </w:tc>
            </w:tr>
            <w:tr w:rsidR="00DF12CC" w:rsidRPr="00B836F4" w14:paraId="3602DB17" w14:textId="77777777" w:rsidTr="00062787">
              <w:tc>
                <w:tcPr>
                  <w:tcW w:w="1848" w:type="dxa"/>
                </w:tcPr>
                <w:p w14:paraId="4013E5C9" w14:textId="77777777" w:rsidR="00DF12CC" w:rsidRPr="00B836F4" w:rsidRDefault="00DF12CC" w:rsidP="00DF12CC">
                  <w:pPr>
                    <w:jc w:val="center"/>
                  </w:pPr>
                  <w:r w:rsidRPr="00B836F4">
                    <w:t>YEAR 6 (26)</w:t>
                  </w:r>
                </w:p>
              </w:tc>
              <w:tc>
                <w:tcPr>
                  <w:tcW w:w="1958" w:type="dxa"/>
                  <w:shd w:val="clear" w:color="auto" w:fill="92D050"/>
                </w:tcPr>
                <w:p w14:paraId="56632F1A" w14:textId="77777777" w:rsidR="00DF12CC" w:rsidRPr="00B836F4" w:rsidRDefault="00DF12CC" w:rsidP="00DF12CC">
                  <w:pPr>
                    <w:jc w:val="center"/>
                  </w:pPr>
                  <w:r w:rsidRPr="00B836F4">
                    <w:t>100%</w:t>
                  </w:r>
                </w:p>
              </w:tc>
              <w:tc>
                <w:tcPr>
                  <w:tcW w:w="1958" w:type="dxa"/>
                  <w:shd w:val="clear" w:color="auto" w:fill="92D050"/>
                </w:tcPr>
                <w:p w14:paraId="3612E58B" w14:textId="77777777" w:rsidR="00DF12CC" w:rsidRPr="00B836F4" w:rsidRDefault="00DF12CC" w:rsidP="00DF12CC">
                  <w:pPr>
                    <w:jc w:val="center"/>
                  </w:pPr>
                  <w:r w:rsidRPr="00B836F4">
                    <w:t>100%</w:t>
                  </w:r>
                </w:p>
              </w:tc>
              <w:tc>
                <w:tcPr>
                  <w:tcW w:w="1959" w:type="dxa"/>
                  <w:shd w:val="clear" w:color="auto" w:fill="92D050"/>
                </w:tcPr>
                <w:p w14:paraId="0DFCCAF5" w14:textId="77777777" w:rsidR="00DF12CC" w:rsidRPr="00B836F4" w:rsidRDefault="00DF12CC" w:rsidP="00DF12CC">
                  <w:pPr>
                    <w:jc w:val="center"/>
                  </w:pPr>
                  <w:r w:rsidRPr="00B836F4">
                    <w:t>100%</w:t>
                  </w:r>
                </w:p>
              </w:tc>
            </w:tr>
          </w:tbl>
          <w:tbl>
            <w:tblPr>
              <w:tblStyle w:val="TableGrid"/>
              <w:tblpPr w:leftFromText="180" w:rightFromText="180" w:vertAnchor="text" w:horzAnchor="page" w:tblpX="3796" w:tblpY="86"/>
              <w:tblOverlap w:val="never"/>
              <w:tblW w:w="0" w:type="auto"/>
              <w:tblLayout w:type="fixed"/>
              <w:tblLook w:val="04A0" w:firstRow="1" w:lastRow="0" w:firstColumn="1" w:lastColumn="0" w:noHBand="0" w:noVBand="1"/>
            </w:tblPr>
            <w:tblGrid>
              <w:gridCol w:w="1418"/>
              <w:gridCol w:w="1418"/>
            </w:tblGrid>
            <w:tr w:rsidR="00D24D37" w:rsidRPr="00DF12CC" w14:paraId="086B469B" w14:textId="77777777" w:rsidTr="00D24D37">
              <w:trPr>
                <w:trHeight w:val="264"/>
              </w:trPr>
              <w:tc>
                <w:tcPr>
                  <w:tcW w:w="2836" w:type="dxa"/>
                  <w:gridSpan w:val="2"/>
                </w:tcPr>
                <w:p w14:paraId="03FC7D9B" w14:textId="77777777" w:rsidR="00D24D37" w:rsidRPr="00DF12CC" w:rsidRDefault="00D24D37" w:rsidP="00D24D37">
                  <w:pPr>
                    <w:jc w:val="center"/>
                  </w:pPr>
                  <w:r w:rsidRPr="00DF12CC">
                    <w:t>PROGRESS KEY</w:t>
                  </w:r>
                </w:p>
              </w:tc>
            </w:tr>
            <w:tr w:rsidR="00D24D37" w:rsidRPr="00DF12CC" w14:paraId="075A49BB" w14:textId="77777777" w:rsidTr="00D24D37">
              <w:trPr>
                <w:trHeight w:val="264"/>
              </w:trPr>
              <w:tc>
                <w:tcPr>
                  <w:tcW w:w="1418" w:type="dxa"/>
                </w:tcPr>
                <w:p w14:paraId="16804AA1" w14:textId="77777777" w:rsidR="00D24D37" w:rsidRPr="00DF12CC" w:rsidRDefault="00D24D37" w:rsidP="00D24D37">
                  <w:pPr>
                    <w:jc w:val="center"/>
                  </w:pPr>
                  <w:r w:rsidRPr="00DF12CC">
                    <w:t>0% - 70%</w:t>
                  </w:r>
                </w:p>
              </w:tc>
              <w:tc>
                <w:tcPr>
                  <w:tcW w:w="1418" w:type="dxa"/>
                  <w:shd w:val="clear" w:color="auto" w:fill="FF0000"/>
                </w:tcPr>
                <w:p w14:paraId="52BBBD4E" w14:textId="77777777" w:rsidR="00D24D37" w:rsidRPr="00DF12CC" w:rsidRDefault="00D24D37" w:rsidP="00D24D37"/>
              </w:tc>
            </w:tr>
            <w:tr w:rsidR="00D24D37" w:rsidRPr="00DF12CC" w14:paraId="1DBCB084" w14:textId="77777777" w:rsidTr="00D24D37">
              <w:trPr>
                <w:trHeight w:val="250"/>
              </w:trPr>
              <w:tc>
                <w:tcPr>
                  <w:tcW w:w="1418" w:type="dxa"/>
                </w:tcPr>
                <w:p w14:paraId="2DCB5018" w14:textId="77777777" w:rsidR="00D24D37" w:rsidRPr="00DF12CC" w:rsidRDefault="00D24D37" w:rsidP="00D24D37">
                  <w:pPr>
                    <w:jc w:val="center"/>
                  </w:pPr>
                  <w:r w:rsidRPr="00DF12CC">
                    <w:t>70% - 80%</w:t>
                  </w:r>
                </w:p>
              </w:tc>
              <w:tc>
                <w:tcPr>
                  <w:tcW w:w="1418" w:type="dxa"/>
                  <w:shd w:val="clear" w:color="auto" w:fill="FFC000"/>
                </w:tcPr>
                <w:p w14:paraId="6BCC754B" w14:textId="77777777" w:rsidR="00D24D37" w:rsidRPr="00DF12CC" w:rsidRDefault="00D24D37" w:rsidP="00D24D37"/>
              </w:tc>
            </w:tr>
            <w:tr w:rsidR="00D24D37" w:rsidRPr="00DF12CC" w14:paraId="4543F006" w14:textId="77777777" w:rsidTr="00D24D37">
              <w:trPr>
                <w:trHeight w:val="264"/>
              </w:trPr>
              <w:tc>
                <w:tcPr>
                  <w:tcW w:w="1418" w:type="dxa"/>
                </w:tcPr>
                <w:p w14:paraId="6ACC6B94" w14:textId="77777777" w:rsidR="00D24D37" w:rsidRPr="00DF12CC" w:rsidRDefault="00D24D37" w:rsidP="00D24D37">
                  <w:pPr>
                    <w:jc w:val="center"/>
                  </w:pPr>
                  <w:r w:rsidRPr="00DF12CC">
                    <w:t>80% +</w:t>
                  </w:r>
                </w:p>
              </w:tc>
              <w:tc>
                <w:tcPr>
                  <w:tcW w:w="1418" w:type="dxa"/>
                  <w:shd w:val="clear" w:color="auto" w:fill="00B050"/>
                </w:tcPr>
                <w:p w14:paraId="3F47EC60" w14:textId="77777777" w:rsidR="00D24D37" w:rsidRPr="00DF12CC" w:rsidRDefault="00D24D37" w:rsidP="00D24D37"/>
              </w:tc>
            </w:tr>
          </w:tbl>
          <w:p w14:paraId="549E1AD3" w14:textId="77777777" w:rsidR="00DF12CC" w:rsidRPr="00DF12CC" w:rsidRDefault="00DF12CC" w:rsidP="00DF12CC">
            <w:pPr>
              <w:spacing w:after="200" w:line="276" w:lineRule="auto"/>
            </w:pPr>
          </w:p>
          <w:p w14:paraId="0BF0CE7C" w14:textId="77777777" w:rsidR="00DF12CC" w:rsidRPr="00DF12CC" w:rsidRDefault="00DF12CC" w:rsidP="00DF12CC">
            <w:pPr>
              <w:spacing w:after="200" w:line="276" w:lineRule="auto"/>
            </w:pPr>
          </w:p>
          <w:p w14:paraId="0A36212D" w14:textId="77777777" w:rsidR="00D24D37" w:rsidRDefault="00D24D37" w:rsidP="00DF12CC">
            <w:pPr>
              <w:spacing w:after="200" w:line="276" w:lineRule="auto"/>
              <w:rPr>
                <w:u w:val="single"/>
              </w:rPr>
            </w:pPr>
          </w:p>
          <w:p w14:paraId="302E31EE" w14:textId="77777777" w:rsidR="00DF12CC" w:rsidRPr="00D24D37" w:rsidRDefault="00DF12CC" w:rsidP="00DF12CC">
            <w:pPr>
              <w:spacing w:after="200" w:line="276" w:lineRule="auto"/>
              <w:rPr>
                <w:b/>
                <w:u w:val="single"/>
              </w:rPr>
            </w:pPr>
            <w:r w:rsidRPr="00D24D37">
              <w:rPr>
                <w:b/>
                <w:u w:val="single"/>
              </w:rPr>
              <w:t>Reading</w:t>
            </w:r>
          </w:p>
          <w:p w14:paraId="773E4ADA" w14:textId="77777777" w:rsidR="00DF12CC" w:rsidRPr="00DF12CC" w:rsidRDefault="00DF12CC" w:rsidP="00DF12CC">
            <w:pPr>
              <w:numPr>
                <w:ilvl w:val="0"/>
                <w:numId w:val="28"/>
              </w:numPr>
              <w:spacing w:after="200" w:line="276" w:lineRule="auto"/>
              <w:contextualSpacing/>
            </w:pPr>
            <w:r w:rsidRPr="00DF12CC">
              <w:t>Overall picture is very positive with all cohorts having at least 85% of the children making the progress.</w:t>
            </w:r>
          </w:p>
          <w:p w14:paraId="2BCA93C5" w14:textId="77777777" w:rsidR="00DF12CC" w:rsidRPr="00DF12CC" w:rsidRDefault="00DF12CC" w:rsidP="00DF12CC">
            <w:pPr>
              <w:numPr>
                <w:ilvl w:val="0"/>
                <w:numId w:val="28"/>
              </w:numPr>
              <w:spacing w:after="200" w:line="276" w:lineRule="auto"/>
              <w:contextualSpacing/>
            </w:pPr>
            <w:r w:rsidRPr="00DF12CC">
              <w:t>The children in each cohort who have not made expected progress have been highlighted by the teacher and have case studies with background, actions, interventions and previous work documented.</w:t>
            </w:r>
          </w:p>
          <w:p w14:paraId="1593A8BD" w14:textId="77777777" w:rsidR="00DF12CC" w:rsidRPr="00DF12CC" w:rsidRDefault="00DF12CC" w:rsidP="00DF12CC">
            <w:pPr>
              <w:spacing w:after="200" w:line="276" w:lineRule="auto"/>
              <w:rPr>
                <w:b/>
                <w:u w:val="single"/>
              </w:rPr>
            </w:pPr>
            <w:r w:rsidRPr="00DF12CC">
              <w:rPr>
                <w:b/>
                <w:u w:val="single"/>
              </w:rPr>
              <w:t>Writing</w:t>
            </w:r>
          </w:p>
          <w:p w14:paraId="7C7C86AF" w14:textId="38F24E61" w:rsidR="00DF12CC" w:rsidRPr="00DF12CC" w:rsidRDefault="00DF12CC" w:rsidP="00DF12CC">
            <w:pPr>
              <w:numPr>
                <w:ilvl w:val="0"/>
                <w:numId w:val="28"/>
              </w:numPr>
              <w:spacing w:after="200" w:line="276" w:lineRule="auto"/>
              <w:ind w:left="360"/>
              <w:contextualSpacing/>
              <w:rPr>
                <w:b/>
              </w:rPr>
            </w:pPr>
            <w:r w:rsidRPr="00DF12CC">
              <w:t xml:space="preserve">In all cohorts  great progress has been made to address the figures for February and now all year groups are making at least 85% progress- with 4 year groups making over 95% progress </w:t>
            </w:r>
          </w:p>
          <w:p w14:paraId="5047D053" w14:textId="77777777" w:rsidR="00DF12CC" w:rsidRPr="00DF12CC" w:rsidRDefault="00DF12CC" w:rsidP="00DF12CC">
            <w:pPr>
              <w:spacing w:after="200" w:line="276" w:lineRule="auto"/>
              <w:rPr>
                <w:b/>
                <w:u w:val="single"/>
              </w:rPr>
            </w:pPr>
            <w:r w:rsidRPr="00DF12CC">
              <w:rPr>
                <w:b/>
                <w:u w:val="single"/>
              </w:rPr>
              <w:t>Maths</w:t>
            </w:r>
          </w:p>
          <w:p w14:paraId="6E0FD797" w14:textId="77777777" w:rsidR="00DF12CC" w:rsidRPr="00DF12CC" w:rsidRDefault="00DF12CC" w:rsidP="00DF12CC">
            <w:pPr>
              <w:numPr>
                <w:ilvl w:val="0"/>
                <w:numId w:val="29"/>
              </w:numPr>
              <w:spacing w:after="200" w:line="276" w:lineRule="auto"/>
              <w:contextualSpacing/>
            </w:pPr>
            <w:r w:rsidRPr="00DF12CC">
              <w:t>The maths progress shows that most cohorts have at least 85% making expected progress.</w:t>
            </w:r>
          </w:p>
          <w:p w14:paraId="70CEBB15" w14:textId="77777777" w:rsidR="00DF12CC" w:rsidRPr="00DF12CC" w:rsidRDefault="00DF12CC" w:rsidP="00DF12CC">
            <w:pPr>
              <w:numPr>
                <w:ilvl w:val="0"/>
                <w:numId w:val="29"/>
              </w:numPr>
              <w:spacing w:after="200" w:line="276" w:lineRule="auto"/>
              <w:contextualSpacing/>
            </w:pPr>
            <w:r w:rsidRPr="00DF12CC">
              <w:t>Year’s 2, 4, 5 &amp; 6 show particularly positive picture with over 90% making at least expected progress.</w:t>
            </w:r>
          </w:p>
          <w:p w14:paraId="703B6C19" w14:textId="2DF305E6" w:rsidR="006D12EC" w:rsidRDefault="00DF12CC" w:rsidP="00DF12CC">
            <w:pPr>
              <w:numPr>
                <w:ilvl w:val="0"/>
                <w:numId w:val="28"/>
              </w:numPr>
              <w:spacing w:after="200" w:line="276" w:lineRule="auto"/>
              <w:contextualSpacing/>
            </w:pPr>
            <w:r w:rsidRPr="00DF12CC">
              <w:lastRenderedPageBreak/>
              <w:t>The children who have not made expected progress at this point in the year have been highlighted by the teacher and have case studies with background, actions, interventions and previous work documented.</w:t>
            </w:r>
          </w:p>
          <w:p w14:paraId="0D4CE679" w14:textId="77777777" w:rsidR="002E5EF0" w:rsidRDefault="002E5EF0" w:rsidP="002E5EF0">
            <w:pPr>
              <w:spacing w:after="200" w:line="276" w:lineRule="auto"/>
              <w:contextualSpacing/>
            </w:pPr>
          </w:p>
          <w:p w14:paraId="5A326049" w14:textId="37276F03" w:rsidR="002E5EF0" w:rsidRPr="00DF12CC" w:rsidRDefault="002E5EF0" w:rsidP="002E5EF0">
            <w:pPr>
              <w:spacing w:after="200" w:line="276" w:lineRule="auto"/>
              <w:contextualSpacing/>
            </w:pPr>
            <w:r>
              <w:t>An improvement in s</w:t>
            </w:r>
            <w:r w:rsidRPr="002E5EF0">
              <w:t>chool data</w:t>
            </w:r>
            <w:r>
              <w:t>, both internally and nationally, shows that the strategies being funded by the PP and deployed by the school are having a positive impact on pupil outcomes</w:t>
            </w:r>
            <w:r w:rsidRPr="002E5EF0">
              <w:t>.</w:t>
            </w:r>
            <w:r>
              <w:t xml:space="preserve"> </w:t>
            </w:r>
          </w:p>
          <w:p w14:paraId="32AEE6C1" w14:textId="77777777" w:rsidR="006D12EC" w:rsidRPr="002E5EF0" w:rsidRDefault="006D12EC" w:rsidP="002E5EF0">
            <w:pPr>
              <w:rPr>
                <w:rFonts w:ascii="Arial" w:hAnsi="Arial" w:cs="Arial"/>
                <w:sz w:val="18"/>
                <w:szCs w:val="18"/>
              </w:rPr>
            </w:pPr>
          </w:p>
          <w:p w14:paraId="0EC45FBE" w14:textId="77777777" w:rsidR="002E5EF0" w:rsidRPr="00B73BEC" w:rsidRDefault="002E5EF0" w:rsidP="002E5EF0">
            <w:pPr>
              <w:spacing w:after="200" w:line="276" w:lineRule="auto"/>
              <w:rPr>
                <w:b/>
                <w:u w:val="single"/>
              </w:rPr>
            </w:pPr>
            <w:r w:rsidRPr="00B73BEC">
              <w:rPr>
                <w:b/>
                <w:u w:val="single"/>
              </w:rPr>
              <w:t>Test results 2016</w:t>
            </w:r>
          </w:p>
          <w:tbl>
            <w:tblPr>
              <w:tblStyle w:val="GridTable5Dark-Accent4"/>
              <w:tblW w:w="0" w:type="auto"/>
              <w:tblLayout w:type="fixed"/>
              <w:tblLook w:val="04A0" w:firstRow="1" w:lastRow="0" w:firstColumn="1" w:lastColumn="0" w:noHBand="0" w:noVBand="1"/>
            </w:tblPr>
            <w:tblGrid>
              <w:gridCol w:w="1181"/>
              <w:gridCol w:w="1162"/>
              <w:gridCol w:w="1197"/>
              <w:gridCol w:w="1188"/>
              <w:gridCol w:w="926"/>
              <w:gridCol w:w="1187"/>
              <w:gridCol w:w="1197"/>
              <w:gridCol w:w="1204"/>
            </w:tblGrid>
            <w:tr w:rsidR="002E5EF0" w:rsidRPr="002E5EF0" w14:paraId="7A37286A" w14:textId="77777777" w:rsidTr="002E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1E99ACA7" w14:textId="77777777" w:rsidR="002E5EF0" w:rsidRPr="002E5EF0" w:rsidRDefault="002E5EF0" w:rsidP="002E5EF0"/>
              </w:tc>
              <w:tc>
                <w:tcPr>
                  <w:tcW w:w="1162" w:type="dxa"/>
                </w:tcPr>
                <w:p w14:paraId="08815817"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w:t>
                  </w:r>
                </w:p>
                <w:p w14:paraId="651D2087"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rPr>
                      <w:sz w:val="14"/>
                    </w:rPr>
                  </w:pPr>
                  <w:r w:rsidRPr="002E5EF0">
                    <w:rPr>
                      <w:sz w:val="14"/>
                    </w:rPr>
                    <w:t>% Met the expected standard</w:t>
                  </w:r>
                </w:p>
                <w:p w14:paraId="2975C166"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100</w:t>
                  </w:r>
                </w:p>
              </w:tc>
              <w:tc>
                <w:tcPr>
                  <w:tcW w:w="1197" w:type="dxa"/>
                </w:tcPr>
                <w:p w14:paraId="25891E2E"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w:t>
                  </w:r>
                </w:p>
                <w:p w14:paraId="18578010"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rPr>
                      <w:sz w:val="14"/>
                    </w:rPr>
                  </w:pPr>
                  <w:r w:rsidRPr="002E5EF0">
                    <w:rPr>
                      <w:sz w:val="14"/>
                    </w:rPr>
                    <w:t>% met the expected standard</w:t>
                  </w:r>
                </w:p>
                <w:p w14:paraId="6FD8A5E0"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100</w:t>
                  </w:r>
                </w:p>
              </w:tc>
              <w:tc>
                <w:tcPr>
                  <w:tcW w:w="1188" w:type="dxa"/>
                </w:tcPr>
                <w:p w14:paraId="656067D3"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w:t>
                  </w:r>
                </w:p>
                <w:p w14:paraId="3E7C07C2"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Met High level of achievement 110+</w:t>
                  </w:r>
                </w:p>
              </w:tc>
              <w:tc>
                <w:tcPr>
                  <w:tcW w:w="926" w:type="dxa"/>
                </w:tcPr>
                <w:p w14:paraId="37426BDA"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w:t>
                  </w:r>
                </w:p>
                <w:p w14:paraId="0A3063E3"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rPr>
                      <w:sz w:val="14"/>
                    </w:rPr>
                    <w:t>Met High level of achievement 110+</w:t>
                  </w:r>
                </w:p>
              </w:tc>
              <w:tc>
                <w:tcPr>
                  <w:tcW w:w="1187" w:type="dxa"/>
                </w:tcPr>
                <w:p w14:paraId="7D74BF32"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w:t>
                  </w:r>
                </w:p>
                <w:p w14:paraId="02D7E92A"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Average scaled score</w:t>
                  </w:r>
                </w:p>
              </w:tc>
              <w:tc>
                <w:tcPr>
                  <w:tcW w:w="1197" w:type="dxa"/>
                </w:tcPr>
                <w:p w14:paraId="30189772"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 Average scaled score</w:t>
                  </w:r>
                </w:p>
              </w:tc>
              <w:tc>
                <w:tcPr>
                  <w:tcW w:w="1204" w:type="dxa"/>
                </w:tcPr>
                <w:p w14:paraId="3A76CA2E"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 progress measure</w:t>
                  </w:r>
                </w:p>
              </w:tc>
            </w:tr>
            <w:tr w:rsidR="002E5EF0" w:rsidRPr="002E5EF0" w14:paraId="4B627C5D"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31166551" w14:textId="77777777" w:rsidR="002E5EF0" w:rsidRPr="002E5EF0" w:rsidRDefault="002E5EF0" w:rsidP="002E5EF0">
                  <w:r w:rsidRPr="002E5EF0">
                    <w:t>Reading</w:t>
                  </w:r>
                </w:p>
              </w:tc>
              <w:tc>
                <w:tcPr>
                  <w:tcW w:w="1162" w:type="dxa"/>
                </w:tcPr>
                <w:p w14:paraId="4339A32D"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87%</w:t>
                  </w:r>
                </w:p>
              </w:tc>
              <w:tc>
                <w:tcPr>
                  <w:tcW w:w="1197" w:type="dxa"/>
                </w:tcPr>
                <w:p w14:paraId="1535CB85"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66%</w:t>
                  </w:r>
                </w:p>
              </w:tc>
              <w:tc>
                <w:tcPr>
                  <w:tcW w:w="1188" w:type="dxa"/>
                </w:tcPr>
                <w:p w14:paraId="4BCD5C72"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65%</w:t>
                  </w:r>
                </w:p>
              </w:tc>
              <w:tc>
                <w:tcPr>
                  <w:tcW w:w="926" w:type="dxa"/>
                </w:tcPr>
                <w:p w14:paraId="206064EC"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19%</w:t>
                  </w:r>
                </w:p>
              </w:tc>
              <w:tc>
                <w:tcPr>
                  <w:tcW w:w="1187" w:type="dxa"/>
                </w:tcPr>
                <w:p w14:paraId="2D0C6D9B"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111.0</w:t>
                  </w:r>
                </w:p>
              </w:tc>
              <w:tc>
                <w:tcPr>
                  <w:tcW w:w="1197" w:type="dxa"/>
                </w:tcPr>
                <w:p w14:paraId="50D58BCE"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102.6</w:t>
                  </w:r>
                </w:p>
              </w:tc>
              <w:tc>
                <w:tcPr>
                  <w:tcW w:w="1204" w:type="dxa"/>
                </w:tcPr>
                <w:p w14:paraId="2B613607"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+4.16</w:t>
                  </w:r>
                </w:p>
              </w:tc>
            </w:tr>
            <w:tr w:rsidR="002E5EF0" w:rsidRPr="002E5EF0" w14:paraId="4DF70D79" w14:textId="77777777" w:rsidTr="002E5EF0">
              <w:tc>
                <w:tcPr>
                  <w:cnfStyle w:val="001000000000" w:firstRow="0" w:lastRow="0" w:firstColumn="1" w:lastColumn="0" w:oddVBand="0" w:evenVBand="0" w:oddHBand="0" w:evenHBand="0" w:firstRowFirstColumn="0" w:firstRowLastColumn="0" w:lastRowFirstColumn="0" w:lastRowLastColumn="0"/>
                  <w:tcW w:w="1181" w:type="dxa"/>
                </w:tcPr>
                <w:p w14:paraId="1C49E31D" w14:textId="77777777" w:rsidR="002E5EF0" w:rsidRPr="002E5EF0" w:rsidRDefault="002E5EF0" w:rsidP="002E5EF0">
                  <w:r w:rsidRPr="002E5EF0">
                    <w:t>Writing</w:t>
                  </w:r>
                </w:p>
              </w:tc>
              <w:tc>
                <w:tcPr>
                  <w:tcW w:w="1162" w:type="dxa"/>
                </w:tcPr>
                <w:p w14:paraId="599A9584"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74%</w:t>
                  </w:r>
                </w:p>
              </w:tc>
              <w:tc>
                <w:tcPr>
                  <w:tcW w:w="1197" w:type="dxa"/>
                </w:tcPr>
                <w:p w14:paraId="1A66DBD2"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74%</w:t>
                  </w:r>
                </w:p>
              </w:tc>
              <w:tc>
                <w:tcPr>
                  <w:tcW w:w="1188" w:type="dxa"/>
                </w:tcPr>
                <w:p w14:paraId="770BCC38"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19%</w:t>
                  </w:r>
                </w:p>
              </w:tc>
              <w:tc>
                <w:tcPr>
                  <w:tcW w:w="926" w:type="dxa"/>
                </w:tcPr>
                <w:p w14:paraId="1AA684BF"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15%</w:t>
                  </w:r>
                </w:p>
              </w:tc>
              <w:tc>
                <w:tcPr>
                  <w:tcW w:w="1187" w:type="dxa"/>
                </w:tcPr>
                <w:p w14:paraId="013F455E"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N/A</w:t>
                  </w:r>
                </w:p>
              </w:tc>
              <w:tc>
                <w:tcPr>
                  <w:tcW w:w="1197" w:type="dxa"/>
                </w:tcPr>
                <w:p w14:paraId="7354E08A"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N/A</w:t>
                  </w:r>
                </w:p>
              </w:tc>
              <w:tc>
                <w:tcPr>
                  <w:tcW w:w="1204" w:type="dxa"/>
                </w:tcPr>
                <w:p w14:paraId="1A371395"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-1.09</w:t>
                  </w:r>
                </w:p>
              </w:tc>
            </w:tr>
            <w:tr w:rsidR="002E5EF0" w:rsidRPr="002E5EF0" w14:paraId="311CBA71"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19CCCCB3" w14:textId="77777777" w:rsidR="002E5EF0" w:rsidRPr="002E5EF0" w:rsidRDefault="002E5EF0" w:rsidP="002E5EF0">
                  <w:r w:rsidRPr="002E5EF0">
                    <w:t xml:space="preserve"> Grammar</w:t>
                  </w:r>
                </w:p>
              </w:tc>
              <w:tc>
                <w:tcPr>
                  <w:tcW w:w="1162" w:type="dxa"/>
                </w:tcPr>
                <w:p w14:paraId="60D5BE86"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90%</w:t>
                  </w:r>
                </w:p>
              </w:tc>
              <w:tc>
                <w:tcPr>
                  <w:tcW w:w="1197" w:type="dxa"/>
                </w:tcPr>
                <w:p w14:paraId="02FB102C"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72%</w:t>
                  </w:r>
                </w:p>
              </w:tc>
              <w:tc>
                <w:tcPr>
                  <w:tcW w:w="1188" w:type="dxa"/>
                </w:tcPr>
                <w:p w14:paraId="74A81444"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58%</w:t>
                  </w:r>
                </w:p>
              </w:tc>
              <w:tc>
                <w:tcPr>
                  <w:tcW w:w="926" w:type="dxa"/>
                </w:tcPr>
                <w:p w14:paraId="6F1E5BF4"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22%</w:t>
                  </w:r>
                </w:p>
              </w:tc>
              <w:tc>
                <w:tcPr>
                  <w:tcW w:w="1187" w:type="dxa"/>
                </w:tcPr>
                <w:p w14:paraId="7ABA9C18"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110.6</w:t>
                  </w:r>
                </w:p>
              </w:tc>
              <w:tc>
                <w:tcPr>
                  <w:tcW w:w="1197" w:type="dxa"/>
                </w:tcPr>
                <w:p w14:paraId="640339AE"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104.0</w:t>
                  </w:r>
                </w:p>
              </w:tc>
              <w:tc>
                <w:tcPr>
                  <w:tcW w:w="1204" w:type="dxa"/>
                </w:tcPr>
                <w:p w14:paraId="6AC8B6E1"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r>
            <w:tr w:rsidR="002E5EF0" w:rsidRPr="002E5EF0" w14:paraId="77A103C8" w14:textId="77777777" w:rsidTr="002E5EF0">
              <w:tc>
                <w:tcPr>
                  <w:cnfStyle w:val="001000000000" w:firstRow="0" w:lastRow="0" w:firstColumn="1" w:lastColumn="0" w:oddVBand="0" w:evenVBand="0" w:oddHBand="0" w:evenHBand="0" w:firstRowFirstColumn="0" w:firstRowLastColumn="0" w:lastRowFirstColumn="0" w:lastRowLastColumn="0"/>
                  <w:tcW w:w="1181" w:type="dxa"/>
                </w:tcPr>
                <w:p w14:paraId="36295FB0" w14:textId="77777777" w:rsidR="002E5EF0" w:rsidRPr="002E5EF0" w:rsidRDefault="002E5EF0" w:rsidP="002E5EF0">
                  <w:r w:rsidRPr="002E5EF0">
                    <w:t>Maths</w:t>
                  </w:r>
                </w:p>
              </w:tc>
              <w:tc>
                <w:tcPr>
                  <w:tcW w:w="1162" w:type="dxa"/>
                </w:tcPr>
                <w:p w14:paraId="6C48A639"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84%</w:t>
                  </w:r>
                </w:p>
              </w:tc>
              <w:tc>
                <w:tcPr>
                  <w:tcW w:w="1197" w:type="dxa"/>
                </w:tcPr>
                <w:p w14:paraId="3A1DB6E5"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70%</w:t>
                  </w:r>
                </w:p>
              </w:tc>
              <w:tc>
                <w:tcPr>
                  <w:tcW w:w="1188" w:type="dxa"/>
                </w:tcPr>
                <w:p w14:paraId="20FE2F1C"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39%</w:t>
                  </w:r>
                </w:p>
              </w:tc>
              <w:tc>
                <w:tcPr>
                  <w:tcW w:w="926" w:type="dxa"/>
                </w:tcPr>
                <w:p w14:paraId="5261F653"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17%</w:t>
                  </w:r>
                </w:p>
              </w:tc>
              <w:tc>
                <w:tcPr>
                  <w:tcW w:w="1187" w:type="dxa"/>
                </w:tcPr>
                <w:p w14:paraId="1333ADFD"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108</w:t>
                  </w:r>
                </w:p>
              </w:tc>
              <w:tc>
                <w:tcPr>
                  <w:tcW w:w="1197" w:type="dxa"/>
                </w:tcPr>
                <w:p w14:paraId="40A68299"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103.0</w:t>
                  </w:r>
                </w:p>
              </w:tc>
              <w:tc>
                <w:tcPr>
                  <w:tcW w:w="1204" w:type="dxa"/>
                </w:tcPr>
                <w:p w14:paraId="4EED108E" w14:textId="77777777" w:rsidR="002E5EF0" w:rsidRPr="002E5EF0" w:rsidRDefault="002E5EF0" w:rsidP="002E5EF0">
                  <w:pPr>
                    <w:jc w:val="center"/>
                    <w:cnfStyle w:val="000000000000" w:firstRow="0" w:lastRow="0" w:firstColumn="0" w:lastColumn="0" w:oddVBand="0" w:evenVBand="0" w:oddHBand="0" w:evenHBand="0" w:firstRowFirstColumn="0" w:firstRowLastColumn="0" w:lastRowFirstColumn="0" w:lastRowLastColumn="0"/>
                  </w:pPr>
                  <w:r w:rsidRPr="002E5EF0">
                    <w:t>1.65</w:t>
                  </w:r>
                </w:p>
              </w:tc>
            </w:tr>
            <w:tr w:rsidR="002E5EF0" w:rsidRPr="002E5EF0" w14:paraId="78475CA7"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771AF495" w14:textId="77777777" w:rsidR="002E5EF0" w:rsidRPr="002E5EF0" w:rsidRDefault="002E5EF0" w:rsidP="002E5EF0">
                  <w:r w:rsidRPr="002E5EF0">
                    <w:t xml:space="preserve">Overall </w:t>
                  </w:r>
                </w:p>
              </w:tc>
              <w:tc>
                <w:tcPr>
                  <w:tcW w:w="1162" w:type="dxa"/>
                </w:tcPr>
                <w:p w14:paraId="6025EBBE"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68%</w:t>
                  </w:r>
                </w:p>
              </w:tc>
              <w:tc>
                <w:tcPr>
                  <w:tcW w:w="1197" w:type="dxa"/>
                </w:tcPr>
                <w:p w14:paraId="29D1BC5B"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53%</w:t>
                  </w:r>
                </w:p>
              </w:tc>
              <w:tc>
                <w:tcPr>
                  <w:tcW w:w="1188" w:type="dxa"/>
                </w:tcPr>
                <w:p w14:paraId="6E33AAD9"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13%</w:t>
                  </w:r>
                </w:p>
              </w:tc>
              <w:tc>
                <w:tcPr>
                  <w:tcW w:w="926" w:type="dxa"/>
                </w:tcPr>
                <w:p w14:paraId="4F2E4516"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5%</w:t>
                  </w:r>
                </w:p>
              </w:tc>
              <w:tc>
                <w:tcPr>
                  <w:tcW w:w="1187" w:type="dxa"/>
                </w:tcPr>
                <w:p w14:paraId="3D1D3961"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c>
                <w:tcPr>
                  <w:tcW w:w="1197" w:type="dxa"/>
                </w:tcPr>
                <w:p w14:paraId="252F16A8"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c>
                <w:tcPr>
                  <w:tcW w:w="1204" w:type="dxa"/>
                </w:tcPr>
                <w:p w14:paraId="1A84EB66" w14:textId="77777777" w:rsidR="002E5EF0" w:rsidRPr="002E5EF0" w:rsidRDefault="002E5EF0" w:rsidP="002E5EF0">
                  <w:pPr>
                    <w:jc w:val="center"/>
                    <w:cnfStyle w:val="000000100000" w:firstRow="0" w:lastRow="0" w:firstColumn="0" w:lastColumn="0" w:oddVBand="0" w:evenVBand="0" w:oddHBand="1" w:evenHBand="0" w:firstRowFirstColumn="0" w:firstRowLastColumn="0" w:lastRowFirstColumn="0" w:lastRowLastColumn="0"/>
                  </w:pPr>
                  <w:r w:rsidRPr="002E5EF0">
                    <w:t>N/A</w:t>
                  </w:r>
                </w:p>
              </w:tc>
            </w:tr>
          </w:tbl>
          <w:p w14:paraId="5D070717" w14:textId="257830A6" w:rsidR="002E5EF0" w:rsidRPr="00B73BEC" w:rsidRDefault="002E5EF0" w:rsidP="002E5EF0">
            <w:pPr>
              <w:spacing w:after="200" w:line="276" w:lineRule="auto"/>
              <w:rPr>
                <w:b/>
                <w:u w:val="single"/>
              </w:rPr>
            </w:pPr>
            <w:r w:rsidRPr="00B73BEC">
              <w:rPr>
                <w:b/>
                <w:u w:val="single"/>
              </w:rPr>
              <w:t>End of Key Stage 1 2016</w:t>
            </w:r>
          </w:p>
          <w:tbl>
            <w:tblPr>
              <w:tblStyle w:val="GridTable5Dark-Accent4"/>
              <w:tblW w:w="0" w:type="auto"/>
              <w:tblLayout w:type="fixed"/>
              <w:tblLook w:val="04A0" w:firstRow="1" w:lastRow="0" w:firstColumn="1" w:lastColumn="0" w:noHBand="0" w:noVBand="1"/>
            </w:tblPr>
            <w:tblGrid>
              <w:gridCol w:w="2310"/>
              <w:gridCol w:w="2310"/>
              <w:gridCol w:w="2311"/>
            </w:tblGrid>
            <w:tr w:rsidR="002E5EF0" w:rsidRPr="002E5EF0" w14:paraId="0FAC7216" w14:textId="77777777" w:rsidTr="002E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1A7D82A" w14:textId="77777777" w:rsidR="002E5EF0" w:rsidRPr="002E5EF0" w:rsidRDefault="002E5EF0" w:rsidP="002E5EF0"/>
              </w:tc>
              <w:tc>
                <w:tcPr>
                  <w:tcW w:w="2310" w:type="dxa"/>
                </w:tcPr>
                <w:p w14:paraId="4F1CC927"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BRPS met the expected standard</w:t>
                  </w:r>
                </w:p>
              </w:tc>
              <w:tc>
                <w:tcPr>
                  <w:tcW w:w="2311" w:type="dxa"/>
                </w:tcPr>
                <w:p w14:paraId="1E5DCDCA"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National Met the Expected standard</w:t>
                  </w:r>
                </w:p>
              </w:tc>
            </w:tr>
            <w:tr w:rsidR="002E5EF0" w:rsidRPr="002E5EF0" w14:paraId="2B4F4D7E"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5A17634" w14:textId="77777777" w:rsidR="002E5EF0" w:rsidRPr="002E5EF0" w:rsidRDefault="002E5EF0" w:rsidP="002E5EF0">
                  <w:r w:rsidRPr="002E5EF0">
                    <w:t>Reading</w:t>
                  </w:r>
                </w:p>
              </w:tc>
              <w:tc>
                <w:tcPr>
                  <w:tcW w:w="2310" w:type="dxa"/>
                </w:tcPr>
                <w:p w14:paraId="7E409C47"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75%</w:t>
                  </w:r>
                </w:p>
              </w:tc>
              <w:tc>
                <w:tcPr>
                  <w:tcW w:w="2311" w:type="dxa"/>
                </w:tcPr>
                <w:p w14:paraId="0FB84582"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74%</w:t>
                  </w:r>
                </w:p>
              </w:tc>
            </w:tr>
            <w:tr w:rsidR="002E5EF0" w:rsidRPr="002E5EF0" w14:paraId="52C3888C" w14:textId="77777777" w:rsidTr="002E5EF0">
              <w:tc>
                <w:tcPr>
                  <w:cnfStyle w:val="001000000000" w:firstRow="0" w:lastRow="0" w:firstColumn="1" w:lastColumn="0" w:oddVBand="0" w:evenVBand="0" w:oddHBand="0" w:evenHBand="0" w:firstRowFirstColumn="0" w:firstRowLastColumn="0" w:lastRowFirstColumn="0" w:lastRowLastColumn="0"/>
                  <w:tcW w:w="2310" w:type="dxa"/>
                </w:tcPr>
                <w:p w14:paraId="1C5C9645" w14:textId="77777777" w:rsidR="002E5EF0" w:rsidRPr="002E5EF0" w:rsidRDefault="002E5EF0" w:rsidP="002E5EF0">
                  <w:r w:rsidRPr="002E5EF0">
                    <w:t>Writing</w:t>
                  </w:r>
                </w:p>
              </w:tc>
              <w:tc>
                <w:tcPr>
                  <w:tcW w:w="2310" w:type="dxa"/>
                </w:tcPr>
                <w:p w14:paraId="26FD9116"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53%</w:t>
                  </w:r>
                </w:p>
              </w:tc>
              <w:tc>
                <w:tcPr>
                  <w:tcW w:w="2311" w:type="dxa"/>
                </w:tcPr>
                <w:p w14:paraId="68B3BF6C"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65%</w:t>
                  </w:r>
                </w:p>
              </w:tc>
            </w:tr>
            <w:tr w:rsidR="002E5EF0" w:rsidRPr="002E5EF0" w14:paraId="7CFADF6D"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25A356E" w14:textId="77777777" w:rsidR="002E5EF0" w:rsidRPr="002E5EF0" w:rsidRDefault="002E5EF0" w:rsidP="002E5EF0">
                  <w:r w:rsidRPr="002E5EF0">
                    <w:t>Maths</w:t>
                  </w:r>
                </w:p>
              </w:tc>
              <w:tc>
                <w:tcPr>
                  <w:tcW w:w="2310" w:type="dxa"/>
                </w:tcPr>
                <w:p w14:paraId="49C09D3E"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69%</w:t>
                  </w:r>
                </w:p>
              </w:tc>
              <w:tc>
                <w:tcPr>
                  <w:tcW w:w="2311" w:type="dxa"/>
                </w:tcPr>
                <w:p w14:paraId="7D5D3D05"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73%</w:t>
                  </w:r>
                </w:p>
              </w:tc>
            </w:tr>
            <w:tr w:rsidR="002E5EF0" w:rsidRPr="002E5EF0" w14:paraId="593499A4" w14:textId="77777777" w:rsidTr="002E5EF0">
              <w:tc>
                <w:tcPr>
                  <w:cnfStyle w:val="001000000000" w:firstRow="0" w:lastRow="0" w:firstColumn="1" w:lastColumn="0" w:oddVBand="0" w:evenVBand="0" w:oddHBand="0" w:evenHBand="0" w:firstRowFirstColumn="0" w:firstRowLastColumn="0" w:lastRowFirstColumn="0" w:lastRowLastColumn="0"/>
                  <w:tcW w:w="2310" w:type="dxa"/>
                </w:tcPr>
                <w:p w14:paraId="3F5A471E" w14:textId="77777777" w:rsidR="002E5EF0" w:rsidRPr="002E5EF0" w:rsidRDefault="002E5EF0" w:rsidP="002E5EF0">
                  <w:r w:rsidRPr="002E5EF0">
                    <w:t>Overall (</w:t>
                  </w:r>
                  <w:proofErr w:type="spellStart"/>
                  <w:r w:rsidRPr="002E5EF0">
                    <w:t>reading+writing+maths</w:t>
                  </w:r>
                  <w:proofErr w:type="spellEnd"/>
                  <w:r w:rsidRPr="002E5EF0">
                    <w:t>)</w:t>
                  </w:r>
                </w:p>
              </w:tc>
              <w:tc>
                <w:tcPr>
                  <w:tcW w:w="2310" w:type="dxa"/>
                </w:tcPr>
                <w:p w14:paraId="056720BF"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47%</w:t>
                  </w:r>
                </w:p>
              </w:tc>
              <w:tc>
                <w:tcPr>
                  <w:tcW w:w="2311" w:type="dxa"/>
                </w:tcPr>
                <w:p w14:paraId="605FE081" w14:textId="77777777" w:rsidR="002E5EF0" w:rsidRPr="002E5EF0" w:rsidRDefault="002E5EF0" w:rsidP="002E5EF0">
                  <w:pPr>
                    <w:cnfStyle w:val="000000000000" w:firstRow="0" w:lastRow="0" w:firstColumn="0" w:lastColumn="0" w:oddVBand="0" w:evenVBand="0" w:oddHBand="0" w:evenHBand="0" w:firstRowFirstColumn="0" w:firstRowLastColumn="0" w:lastRowFirstColumn="0" w:lastRowLastColumn="0"/>
                  </w:pPr>
                  <w:r w:rsidRPr="002E5EF0">
                    <w:t>60%</w:t>
                  </w:r>
                </w:p>
              </w:tc>
            </w:tr>
          </w:tbl>
          <w:p w14:paraId="07F721B4" w14:textId="77777777" w:rsidR="002E5EF0" w:rsidRPr="002E5EF0" w:rsidRDefault="002E5EF0" w:rsidP="002E5EF0">
            <w:pPr>
              <w:spacing w:after="200" w:line="276" w:lineRule="auto"/>
            </w:pPr>
          </w:p>
          <w:p w14:paraId="0DE7E03E" w14:textId="7EDAA851" w:rsidR="002E5EF0" w:rsidRPr="00B73BEC" w:rsidRDefault="002E5EF0" w:rsidP="002E5EF0">
            <w:pPr>
              <w:spacing w:after="200" w:line="276" w:lineRule="auto"/>
              <w:rPr>
                <w:b/>
                <w:u w:val="single"/>
              </w:rPr>
            </w:pPr>
            <w:r w:rsidRPr="00B73BEC">
              <w:rPr>
                <w:b/>
                <w:u w:val="single"/>
              </w:rPr>
              <w:t>Phonics screening test 2016</w:t>
            </w:r>
          </w:p>
          <w:tbl>
            <w:tblPr>
              <w:tblStyle w:val="GridTable5Dark-Accent4"/>
              <w:tblW w:w="0" w:type="auto"/>
              <w:tblLayout w:type="fixed"/>
              <w:tblLook w:val="04A0" w:firstRow="1" w:lastRow="0" w:firstColumn="1" w:lastColumn="0" w:noHBand="0" w:noVBand="1"/>
            </w:tblPr>
            <w:tblGrid>
              <w:gridCol w:w="3080"/>
              <w:gridCol w:w="1848"/>
              <w:gridCol w:w="2126"/>
            </w:tblGrid>
            <w:tr w:rsidR="002E5EF0" w:rsidRPr="002E5EF0" w14:paraId="5B40CE60" w14:textId="77777777" w:rsidTr="002E5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39262B9" w14:textId="77777777" w:rsidR="002E5EF0" w:rsidRPr="002E5EF0" w:rsidRDefault="002E5EF0" w:rsidP="002E5EF0"/>
              </w:tc>
              <w:tc>
                <w:tcPr>
                  <w:tcW w:w="1848" w:type="dxa"/>
                </w:tcPr>
                <w:p w14:paraId="71E20F86"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 xml:space="preserve">BRPS </w:t>
                  </w:r>
                  <w:r w:rsidRPr="002E5EF0">
                    <w:rPr>
                      <w:sz w:val="18"/>
                    </w:rPr>
                    <w:t>(met the expected standard)</w:t>
                  </w:r>
                </w:p>
              </w:tc>
              <w:tc>
                <w:tcPr>
                  <w:tcW w:w="2126" w:type="dxa"/>
                </w:tcPr>
                <w:p w14:paraId="087A69FD" w14:textId="77777777" w:rsidR="002E5EF0" w:rsidRPr="002E5EF0" w:rsidRDefault="002E5EF0" w:rsidP="002E5EF0">
                  <w:pPr>
                    <w:cnfStyle w:val="100000000000" w:firstRow="1" w:lastRow="0" w:firstColumn="0" w:lastColumn="0" w:oddVBand="0" w:evenVBand="0" w:oddHBand="0" w:evenHBand="0" w:firstRowFirstColumn="0" w:firstRowLastColumn="0" w:lastRowFirstColumn="0" w:lastRowLastColumn="0"/>
                  </w:pPr>
                  <w:r w:rsidRPr="002E5EF0">
                    <w:t xml:space="preserve">National </w:t>
                  </w:r>
                  <w:r w:rsidRPr="002E5EF0">
                    <w:rPr>
                      <w:sz w:val="18"/>
                    </w:rPr>
                    <w:t>(met the expected standard)</w:t>
                  </w:r>
                </w:p>
              </w:tc>
            </w:tr>
            <w:tr w:rsidR="002E5EF0" w:rsidRPr="002E5EF0" w14:paraId="18CF7190" w14:textId="77777777" w:rsidTr="002E5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03A0CF1" w14:textId="77777777" w:rsidR="002E5EF0" w:rsidRPr="002E5EF0" w:rsidRDefault="002E5EF0" w:rsidP="002E5EF0">
                  <w:r w:rsidRPr="002E5EF0">
                    <w:t>Phonics (year 1)</w:t>
                  </w:r>
                </w:p>
              </w:tc>
              <w:tc>
                <w:tcPr>
                  <w:tcW w:w="1848" w:type="dxa"/>
                </w:tcPr>
                <w:p w14:paraId="2E0F721D"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91%</w:t>
                  </w:r>
                </w:p>
              </w:tc>
              <w:tc>
                <w:tcPr>
                  <w:tcW w:w="2126" w:type="dxa"/>
                </w:tcPr>
                <w:p w14:paraId="21997FFB" w14:textId="77777777" w:rsidR="002E5EF0" w:rsidRPr="002E5EF0" w:rsidRDefault="002E5EF0" w:rsidP="002E5EF0">
                  <w:pPr>
                    <w:cnfStyle w:val="000000100000" w:firstRow="0" w:lastRow="0" w:firstColumn="0" w:lastColumn="0" w:oddVBand="0" w:evenVBand="0" w:oddHBand="1" w:evenHBand="0" w:firstRowFirstColumn="0" w:firstRowLastColumn="0" w:lastRowFirstColumn="0" w:lastRowLastColumn="0"/>
                  </w:pPr>
                  <w:r w:rsidRPr="002E5EF0">
                    <w:t>81%</w:t>
                  </w:r>
                </w:p>
              </w:tc>
            </w:tr>
          </w:tbl>
          <w:p w14:paraId="6D799116" w14:textId="77777777" w:rsidR="00DF12CC" w:rsidRPr="00B73BEC" w:rsidRDefault="00DF12CC" w:rsidP="00DF12CC">
            <w:pPr>
              <w:spacing w:after="200" w:line="276" w:lineRule="auto"/>
              <w:rPr>
                <w:b/>
                <w:u w:val="single"/>
              </w:rPr>
            </w:pPr>
            <w:r w:rsidRPr="00B73BEC">
              <w:rPr>
                <w:b/>
                <w:u w:val="single"/>
              </w:rPr>
              <w:lastRenderedPageBreak/>
              <w:t>Test results 2017</w:t>
            </w:r>
          </w:p>
          <w:tbl>
            <w:tblPr>
              <w:tblStyle w:val="GridTable5Dark-Accent4"/>
              <w:tblW w:w="0" w:type="auto"/>
              <w:tblLayout w:type="fixed"/>
              <w:tblLook w:val="04A0" w:firstRow="1" w:lastRow="0" w:firstColumn="1" w:lastColumn="0" w:noHBand="0" w:noVBand="1"/>
            </w:tblPr>
            <w:tblGrid>
              <w:gridCol w:w="1181"/>
              <w:gridCol w:w="1162"/>
              <w:gridCol w:w="1197"/>
              <w:gridCol w:w="1188"/>
              <w:gridCol w:w="926"/>
              <w:gridCol w:w="1187"/>
              <w:gridCol w:w="1197"/>
              <w:gridCol w:w="1204"/>
            </w:tblGrid>
            <w:tr w:rsidR="00DF12CC" w:rsidRPr="00DF12CC" w14:paraId="7AFF69E1" w14:textId="77777777" w:rsidTr="0006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6BBFEA35" w14:textId="77777777" w:rsidR="00DF12CC" w:rsidRPr="00DF12CC" w:rsidRDefault="00DF12CC" w:rsidP="00DF12CC"/>
              </w:tc>
              <w:tc>
                <w:tcPr>
                  <w:tcW w:w="1162" w:type="dxa"/>
                </w:tcPr>
                <w:p w14:paraId="3C88DEC7"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69D744F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rPr>
                      <w:sz w:val="14"/>
                    </w:rPr>
                  </w:pPr>
                  <w:r w:rsidRPr="00DF12CC">
                    <w:rPr>
                      <w:sz w:val="14"/>
                    </w:rPr>
                    <w:t>% Met the expected standard</w:t>
                  </w:r>
                </w:p>
                <w:p w14:paraId="027CCACA"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100</w:t>
                  </w:r>
                </w:p>
              </w:tc>
              <w:tc>
                <w:tcPr>
                  <w:tcW w:w="1197" w:type="dxa"/>
                </w:tcPr>
                <w:p w14:paraId="087C56D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w:t>
                  </w:r>
                </w:p>
                <w:p w14:paraId="251B4295"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rPr>
                      <w:sz w:val="14"/>
                    </w:rPr>
                  </w:pPr>
                  <w:r w:rsidRPr="00DF12CC">
                    <w:rPr>
                      <w:sz w:val="14"/>
                    </w:rPr>
                    <w:t>% met the expected standard</w:t>
                  </w:r>
                </w:p>
                <w:p w14:paraId="21D61082"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100</w:t>
                  </w:r>
                </w:p>
              </w:tc>
              <w:tc>
                <w:tcPr>
                  <w:tcW w:w="1188" w:type="dxa"/>
                </w:tcPr>
                <w:p w14:paraId="2C441346"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4AA41D90"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Met High level of achievement 110+</w:t>
                  </w:r>
                </w:p>
              </w:tc>
              <w:tc>
                <w:tcPr>
                  <w:tcW w:w="926" w:type="dxa"/>
                </w:tcPr>
                <w:p w14:paraId="150EF73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w:t>
                  </w:r>
                </w:p>
                <w:p w14:paraId="7A2DD4BC"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Met High level of achievement 110+</w:t>
                  </w:r>
                </w:p>
              </w:tc>
              <w:tc>
                <w:tcPr>
                  <w:tcW w:w="1187" w:type="dxa"/>
                </w:tcPr>
                <w:p w14:paraId="4B472A81"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04367A99"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Average scaled score</w:t>
                  </w:r>
                </w:p>
              </w:tc>
              <w:tc>
                <w:tcPr>
                  <w:tcW w:w="1197" w:type="dxa"/>
                </w:tcPr>
                <w:p w14:paraId="3909E9FE"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 Average scaled score</w:t>
                  </w:r>
                </w:p>
              </w:tc>
              <w:tc>
                <w:tcPr>
                  <w:tcW w:w="1204" w:type="dxa"/>
                </w:tcPr>
                <w:p w14:paraId="4C6287C5"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 progress measure</w:t>
                  </w:r>
                </w:p>
              </w:tc>
            </w:tr>
            <w:tr w:rsidR="00DF12CC" w:rsidRPr="00DF12CC" w14:paraId="3C881F0E"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338DCA5C" w14:textId="77777777" w:rsidR="00DF12CC" w:rsidRPr="00DF12CC" w:rsidRDefault="00DF12CC" w:rsidP="00DF12CC">
                  <w:r w:rsidRPr="00DF12CC">
                    <w:t>Reading</w:t>
                  </w:r>
                </w:p>
              </w:tc>
              <w:tc>
                <w:tcPr>
                  <w:tcW w:w="1162" w:type="dxa"/>
                </w:tcPr>
                <w:p w14:paraId="6198FB5E"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88%</w:t>
                  </w:r>
                </w:p>
              </w:tc>
              <w:tc>
                <w:tcPr>
                  <w:tcW w:w="1197" w:type="dxa"/>
                </w:tcPr>
                <w:p w14:paraId="44F03E15"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71%</w:t>
                  </w:r>
                </w:p>
              </w:tc>
              <w:tc>
                <w:tcPr>
                  <w:tcW w:w="1188" w:type="dxa"/>
                </w:tcPr>
                <w:p w14:paraId="4F8A8BE9"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58%</w:t>
                  </w:r>
                </w:p>
              </w:tc>
              <w:tc>
                <w:tcPr>
                  <w:tcW w:w="926" w:type="dxa"/>
                </w:tcPr>
                <w:p w14:paraId="11265326"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187" w:type="dxa"/>
                </w:tcPr>
                <w:p w14:paraId="065082B2"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109.0</w:t>
                  </w:r>
                </w:p>
              </w:tc>
              <w:tc>
                <w:tcPr>
                  <w:tcW w:w="1197" w:type="dxa"/>
                </w:tcPr>
                <w:p w14:paraId="59B28861"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104</w:t>
                  </w:r>
                </w:p>
              </w:tc>
              <w:tc>
                <w:tcPr>
                  <w:tcW w:w="1204" w:type="dxa"/>
                </w:tcPr>
                <w:p w14:paraId="3126E767"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+2.7</w:t>
                  </w:r>
                </w:p>
              </w:tc>
            </w:tr>
            <w:tr w:rsidR="00DF12CC" w:rsidRPr="00DF12CC" w14:paraId="1A04DE3C" w14:textId="77777777" w:rsidTr="00062787">
              <w:tc>
                <w:tcPr>
                  <w:cnfStyle w:val="001000000000" w:firstRow="0" w:lastRow="0" w:firstColumn="1" w:lastColumn="0" w:oddVBand="0" w:evenVBand="0" w:oddHBand="0" w:evenHBand="0" w:firstRowFirstColumn="0" w:firstRowLastColumn="0" w:lastRowFirstColumn="0" w:lastRowLastColumn="0"/>
                  <w:tcW w:w="1181" w:type="dxa"/>
                </w:tcPr>
                <w:p w14:paraId="4D1C1E3F" w14:textId="77777777" w:rsidR="00DF12CC" w:rsidRPr="00DF12CC" w:rsidRDefault="00DF12CC" w:rsidP="00DF12CC">
                  <w:r w:rsidRPr="00DF12CC">
                    <w:t>Writing</w:t>
                  </w:r>
                </w:p>
              </w:tc>
              <w:tc>
                <w:tcPr>
                  <w:tcW w:w="1162" w:type="dxa"/>
                </w:tcPr>
                <w:p w14:paraId="4AC13FA3"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92%</w:t>
                  </w:r>
                </w:p>
              </w:tc>
              <w:tc>
                <w:tcPr>
                  <w:tcW w:w="1197" w:type="dxa"/>
                </w:tcPr>
                <w:p w14:paraId="72B32781"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76%</w:t>
                  </w:r>
                </w:p>
              </w:tc>
              <w:tc>
                <w:tcPr>
                  <w:tcW w:w="1188" w:type="dxa"/>
                </w:tcPr>
                <w:p w14:paraId="5DFF7127"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27%</w:t>
                  </w:r>
                </w:p>
              </w:tc>
              <w:tc>
                <w:tcPr>
                  <w:tcW w:w="926" w:type="dxa"/>
                </w:tcPr>
                <w:p w14:paraId="2BA4D796"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187" w:type="dxa"/>
                </w:tcPr>
                <w:p w14:paraId="6DEF56FA"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197" w:type="dxa"/>
                </w:tcPr>
                <w:p w14:paraId="11E8AB96"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204" w:type="dxa"/>
                </w:tcPr>
                <w:p w14:paraId="260B4939"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+0.3</w:t>
                  </w:r>
                </w:p>
              </w:tc>
            </w:tr>
            <w:tr w:rsidR="00DF12CC" w:rsidRPr="00DF12CC" w14:paraId="048DEDCB"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47CE650F" w14:textId="77777777" w:rsidR="00DF12CC" w:rsidRPr="00DF12CC" w:rsidRDefault="00DF12CC" w:rsidP="00DF12CC">
                  <w:r w:rsidRPr="00DF12CC">
                    <w:t>Grammar</w:t>
                  </w:r>
                </w:p>
              </w:tc>
              <w:tc>
                <w:tcPr>
                  <w:tcW w:w="1162" w:type="dxa"/>
                </w:tcPr>
                <w:p w14:paraId="5407D24E"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96%</w:t>
                  </w:r>
                </w:p>
              </w:tc>
              <w:tc>
                <w:tcPr>
                  <w:tcW w:w="1197" w:type="dxa"/>
                </w:tcPr>
                <w:p w14:paraId="4B1BDCB7"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77%</w:t>
                  </w:r>
                </w:p>
              </w:tc>
              <w:tc>
                <w:tcPr>
                  <w:tcW w:w="1188" w:type="dxa"/>
                </w:tcPr>
                <w:p w14:paraId="06EF4548"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50%</w:t>
                  </w:r>
                </w:p>
              </w:tc>
              <w:tc>
                <w:tcPr>
                  <w:tcW w:w="926" w:type="dxa"/>
                </w:tcPr>
                <w:p w14:paraId="244184BE"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187" w:type="dxa"/>
                </w:tcPr>
                <w:p w14:paraId="008E3F99"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110.0</w:t>
                  </w:r>
                </w:p>
              </w:tc>
              <w:tc>
                <w:tcPr>
                  <w:tcW w:w="1197" w:type="dxa"/>
                </w:tcPr>
                <w:p w14:paraId="6C2A8A8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104.0</w:t>
                  </w:r>
                </w:p>
              </w:tc>
              <w:tc>
                <w:tcPr>
                  <w:tcW w:w="1204" w:type="dxa"/>
                </w:tcPr>
                <w:p w14:paraId="37103A0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r>
            <w:tr w:rsidR="00DF12CC" w:rsidRPr="00DF12CC" w14:paraId="3241E918" w14:textId="77777777" w:rsidTr="00062787">
              <w:tc>
                <w:tcPr>
                  <w:cnfStyle w:val="001000000000" w:firstRow="0" w:lastRow="0" w:firstColumn="1" w:lastColumn="0" w:oddVBand="0" w:evenVBand="0" w:oddHBand="0" w:evenHBand="0" w:firstRowFirstColumn="0" w:firstRowLastColumn="0" w:lastRowFirstColumn="0" w:lastRowLastColumn="0"/>
                  <w:tcW w:w="1181" w:type="dxa"/>
                </w:tcPr>
                <w:p w14:paraId="53E8256A" w14:textId="77777777" w:rsidR="00DF12CC" w:rsidRPr="00DF12CC" w:rsidRDefault="00DF12CC" w:rsidP="00DF12CC">
                  <w:r w:rsidRPr="00DF12CC">
                    <w:t>Maths</w:t>
                  </w:r>
                </w:p>
              </w:tc>
              <w:tc>
                <w:tcPr>
                  <w:tcW w:w="1162" w:type="dxa"/>
                </w:tcPr>
                <w:p w14:paraId="0BF034D8"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96%</w:t>
                  </w:r>
                </w:p>
              </w:tc>
              <w:tc>
                <w:tcPr>
                  <w:tcW w:w="1197" w:type="dxa"/>
                </w:tcPr>
                <w:p w14:paraId="1927F413"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75%</w:t>
                  </w:r>
                </w:p>
              </w:tc>
              <w:tc>
                <w:tcPr>
                  <w:tcW w:w="1188" w:type="dxa"/>
                </w:tcPr>
                <w:p w14:paraId="2CCB39D2"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44%</w:t>
                  </w:r>
                </w:p>
              </w:tc>
              <w:tc>
                <w:tcPr>
                  <w:tcW w:w="926" w:type="dxa"/>
                </w:tcPr>
                <w:p w14:paraId="0B75FA9E"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NA%</w:t>
                  </w:r>
                </w:p>
              </w:tc>
              <w:tc>
                <w:tcPr>
                  <w:tcW w:w="1187" w:type="dxa"/>
                </w:tcPr>
                <w:p w14:paraId="481C4442"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110.0</w:t>
                  </w:r>
                </w:p>
              </w:tc>
              <w:tc>
                <w:tcPr>
                  <w:tcW w:w="1197" w:type="dxa"/>
                </w:tcPr>
                <w:p w14:paraId="7F736F0A"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104.0</w:t>
                  </w:r>
                </w:p>
              </w:tc>
              <w:tc>
                <w:tcPr>
                  <w:tcW w:w="1204" w:type="dxa"/>
                </w:tcPr>
                <w:p w14:paraId="0A77D563" w14:textId="77777777" w:rsidR="00DF12CC" w:rsidRPr="00DF12CC" w:rsidRDefault="00DF12CC" w:rsidP="00DF12CC">
                  <w:pPr>
                    <w:jc w:val="center"/>
                    <w:cnfStyle w:val="000000000000" w:firstRow="0" w:lastRow="0" w:firstColumn="0" w:lastColumn="0" w:oddVBand="0" w:evenVBand="0" w:oddHBand="0" w:evenHBand="0" w:firstRowFirstColumn="0" w:firstRowLastColumn="0" w:lastRowFirstColumn="0" w:lastRowLastColumn="0"/>
                  </w:pPr>
                  <w:r w:rsidRPr="00DF12CC">
                    <w:t>+1.9</w:t>
                  </w:r>
                </w:p>
              </w:tc>
            </w:tr>
            <w:tr w:rsidR="00DF12CC" w:rsidRPr="00DF12CC" w14:paraId="66A7854B"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2598050D" w14:textId="77777777" w:rsidR="00DF12CC" w:rsidRPr="00DF12CC" w:rsidRDefault="00DF12CC" w:rsidP="00DF12CC">
                  <w:r w:rsidRPr="00DF12CC">
                    <w:t xml:space="preserve">Overall </w:t>
                  </w:r>
                </w:p>
              </w:tc>
              <w:tc>
                <w:tcPr>
                  <w:tcW w:w="1162" w:type="dxa"/>
                </w:tcPr>
                <w:p w14:paraId="54069A9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85%</w:t>
                  </w:r>
                </w:p>
              </w:tc>
              <w:tc>
                <w:tcPr>
                  <w:tcW w:w="1197" w:type="dxa"/>
                </w:tcPr>
                <w:p w14:paraId="1C647429"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61%</w:t>
                  </w:r>
                </w:p>
              </w:tc>
              <w:tc>
                <w:tcPr>
                  <w:tcW w:w="1188" w:type="dxa"/>
                </w:tcPr>
                <w:p w14:paraId="54C9074F"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27%</w:t>
                  </w:r>
                </w:p>
              </w:tc>
              <w:tc>
                <w:tcPr>
                  <w:tcW w:w="926" w:type="dxa"/>
                </w:tcPr>
                <w:p w14:paraId="3F2A474D"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10%</w:t>
                  </w:r>
                </w:p>
              </w:tc>
              <w:tc>
                <w:tcPr>
                  <w:tcW w:w="1187" w:type="dxa"/>
                </w:tcPr>
                <w:p w14:paraId="53FE3A80"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197" w:type="dxa"/>
                </w:tcPr>
                <w:p w14:paraId="5B171F0F"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c>
                <w:tcPr>
                  <w:tcW w:w="1204" w:type="dxa"/>
                </w:tcPr>
                <w:p w14:paraId="210F6522" w14:textId="77777777" w:rsidR="00DF12CC" w:rsidRPr="00DF12CC" w:rsidRDefault="00DF12CC" w:rsidP="00DF12CC">
                  <w:pPr>
                    <w:jc w:val="center"/>
                    <w:cnfStyle w:val="000000100000" w:firstRow="0" w:lastRow="0" w:firstColumn="0" w:lastColumn="0" w:oddVBand="0" w:evenVBand="0" w:oddHBand="1" w:evenHBand="0" w:firstRowFirstColumn="0" w:firstRowLastColumn="0" w:lastRowFirstColumn="0" w:lastRowLastColumn="0"/>
                  </w:pPr>
                  <w:r w:rsidRPr="00DF12CC">
                    <w:t>N/A</w:t>
                  </w:r>
                </w:p>
              </w:tc>
            </w:tr>
          </w:tbl>
          <w:p w14:paraId="09BED0FA" w14:textId="304EB245" w:rsidR="00DF12CC" w:rsidRPr="00B73BEC" w:rsidRDefault="00DF12CC" w:rsidP="00DF12CC">
            <w:pPr>
              <w:spacing w:after="200" w:line="276" w:lineRule="auto"/>
              <w:rPr>
                <w:b/>
                <w:u w:val="single"/>
              </w:rPr>
            </w:pPr>
            <w:r w:rsidRPr="00B73BEC">
              <w:rPr>
                <w:b/>
                <w:u w:val="single"/>
              </w:rPr>
              <w:t>End of Key Stage 1</w:t>
            </w:r>
            <w:r w:rsidR="002E5EF0" w:rsidRPr="00B73BEC">
              <w:rPr>
                <w:b/>
                <w:u w:val="single"/>
              </w:rPr>
              <w:t xml:space="preserve"> 2017</w:t>
            </w:r>
          </w:p>
          <w:tbl>
            <w:tblPr>
              <w:tblStyle w:val="GridTable5Dark-Accent4"/>
              <w:tblW w:w="0" w:type="auto"/>
              <w:tblLayout w:type="fixed"/>
              <w:tblLook w:val="04A0" w:firstRow="1" w:lastRow="0" w:firstColumn="1" w:lastColumn="0" w:noHBand="0" w:noVBand="1"/>
            </w:tblPr>
            <w:tblGrid>
              <w:gridCol w:w="2483"/>
              <w:gridCol w:w="2201"/>
              <w:gridCol w:w="2130"/>
              <w:gridCol w:w="2202"/>
            </w:tblGrid>
            <w:tr w:rsidR="00DF12CC" w:rsidRPr="00DF12CC" w14:paraId="216894E9" w14:textId="77777777" w:rsidTr="0006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3" w:type="dxa"/>
                </w:tcPr>
                <w:p w14:paraId="7863B2A6" w14:textId="77777777" w:rsidR="00DF12CC" w:rsidRPr="00DF12CC" w:rsidRDefault="00DF12CC" w:rsidP="00DF12CC"/>
              </w:tc>
              <w:tc>
                <w:tcPr>
                  <w:tcW w:w="2201" w:type="dxa"/>
                </w:tcPr>
                <w:p w14:paraId="23C99479"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rPr>
                      <w:sz w:val="20"/>
                      <w:szCs w:val="20"/>
                    </w:rPr>
                  </w:pPr>
                  <w:r w:rsidRPr="00DF12CC">
                    <w:rPr>
                      <w:sz w:val="20"/>
                      <w:szCs w:val="20"/>
                    </w:rPr>
                    <w:t>BRPS met the expected standard 100</w:t>
                  </w:r>
                </w:p>
              </w:tc>
              <w:tc>
                <w:tcPr>
                  <w:tcW w:w="2130" w:type="dxa"/>
                </w:tcPr>
                <w:p w14:paraId="0751BDB4"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BRPS</w:t>
                  </w:r>
                </w:p>
                <w:p w14:paraId="65E74A66"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rPr>
                      <w:sz w:val="14"/>
                    </w:rPr>
                    <w:t>Met High level of achievement 110+</w:t>
                  </w:r>
                </w:p>
              </w:tc>
              <w:tc>
                <w:tcPr>
                  <w:tcW w:w="2202" w:type="dxa"/>
                </w:tcPr>
                <w:p w14:paraId="751E2B1B"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National Met the Expected standard</w:t>
                  </w:r>
                </w:p>
              </w:tc>
            </w:tr>
            <w:tr w:rsidR="00DF12CC" w:rsidRPr="00DF12CC" w14:paraId="3A0B6162"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3" w:type="dxa"/>
                </w:tcPr>
                <w:p w14:paraId="442569EA" w14:textId="77777777" w:rsidR="00DF12CC" w:rsidRPr="00DF12CC" w:rsidRDefault="00DF12CC" w:rsidP="00DF12CC">
                  <w:r w:rsidRPr="00DF12CC">
                    <w:t>Reading</w:t>
                  </w:r>
                </w:p>
              </w:tc>
              <w:tc>
                <w:tcPr>
                  <w:tcW w:w="2201" w:type="dxa"/>
                </w:tcPr>
                <w:p w14:paraId="6A5D037B"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71%</w:t>
                  </w:r>
                </w:p>
              </w:tc>
              <w:tc>
                <w:tcPr>
                  <w:tcW w:w="2130" w:type="dxa"/>
                </w:tcPr>
                <w:p w14:paraId="0D5B7ED9"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46%</w:t>
                  </w:r>
                </w:p>
              </w:tc>
              <w:tc>
                <w:tcPr>
                  <w:tcW w:w="2202" w:type="dxa"/>
                </w:tcPr>
                <w:p w14:paraId="0A1DF34C"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74%</w:t>
                  </w:r>
                </w:p>
              </w:tc>
            </w:tr>
            <w:tr w:rsidR="00DF12CC" w:rsidRPr="00DF12CC" w14:paraId="6D81B754" w14:textId="77777777" w:rsidTr="00062787">
              <w:tc>
                <w:tcPr>
                  <w:cnfStyle w:val="001000000000" w:firstRow="0" w:lastRow="0" w:firstColumn="1" w:lastColumn="0" w:oddVBand="0" w:evenVBand="0" w:oddHBand="0" w:evenHBand="0" w:firstRowFirstColumn="0" w:firstRowLastColumn="0" w:lastRowFirstColumn="0" w:lastRowLastColumn="0"/>
                  <w:tcW w:w="2483" w:type="dxa"/>
                </w:tcPr>
                <w:p w14:paraId="61A3BDF9" w14:textId="77777777" w:rsidR="00DF12CC" w:rsidRPr="00DF12CC" w:rsidRDefault="00DF12CC" w:rsidP="00DF12CC">
                  <w:r w:rsidRPr="00DF12CC">
                    <w:t>Writing</w:t>
                  </w:r>
                </w:p>
              </w:tc>
              <w:tc>
                <w:tcPr>
                  <w:tcW w:w="2201" w:type="dxa"/>
                </w:tcPr>
                <w:p w14:paraId="61BBDD56"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72%</w:t>
                  </w:r>
                </w:p>
              </w:tc>
              <w:tc>
                <w:tcPr>
                  <w:tcW w:w="2130" w:type="dxa"/>
                </w:tcPr>
                <w:p w14:paraId="7F270AF3"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NA</w:t>
                  </w:r>
                </w:p>
              </w:tc>
              <w:tc>
                <w:tcPr>
                  <w:tcW w:w="2202" w:type="dxa"/>
                </w:tcPr>
                <w:p w14:paraId="17DBFCE6"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66%</w:t>
                  </w:r>
                </w:p>
              </w:tc>
            </w:tr>
            <w:tr w:rsidR="00DF12CC" w:rsidRPr="00DF12CC" w14:paraId="187DF372"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3" w:type="dxa"/>
                </w:tcPr>
                <w:p w14:paraId="2462FF10" w14:textId="77777777" w:rsidR="00DF12CC" w:rsidRPr="00DF12CC" w:rsidRDefault="00DF12CC" w:rsidP="00DF12CC">
                  <w:r w:rsidRPr="00DF12CC">
                    <w:t>Maths</w:t>
                  </w:r>
                </w:p>
              </w:tc>
              <w:tc>
                <w:tcPr>
                  <w:tcW w:w="2201" w:type="dxa"/>
                </w:tcPr>
                <w:p w14:paraId="04DFD1DF"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75%</w:t>
                  </w:r>
                </w:p>
              </w:tc>
              <w:tc>
                <w:tcPr>
                  <w:tcW w:w="2130" w:type="dxa"/>
                </w:tcPr>
                <w:p w14:paraId="19830F50"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50%</w:t>
                  </w:r>
                </w:p>
              </w:tc>
              <w:tc>
                <w:tcPr>
                  <w:tcW w:w="2202" w:type="dxa"/>
                </w:tcPr>
                <w:p w14:paraId="53EF257C"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73%</w:t>
                  </w:r>
                </w:p>
              </w:tc>
            </w:tr>
            <w:tr w:rsidR="00DF12CC" w:rsidRPr="00DF12CC" w14:paraId="19DB24BE" w14:textId="77777777" w:rsidTr="00062787">
              <w:tc>
                <w:tcPr>
                  <w:cnfStyle w:val="001000000000" w:firstRow="0" w:lastRow="0" w:firstColumn="1" w:lastColumn="0" w:oddVBand="0" w:evenVBand="0" w:oddHBand="0" w:evenHBand="0" w:firstRowFirstColumn="0" w:firstRowLastColumn="0" w:lastRowFirstColumn="0" w:lastRowLastColumn="0"/>
                  <w:tcW w:w="2483" w:type="dxa"/>
                </w:tcPr>
                <w:p w14:paraId="32F11762" w14:textId="77777777" w:rsidR="00DF12CC" w:rsidRPr="00DF12CC" w:rsidRDefault="00DF12CC" w:rsidP="00DF12CC">
                  <w:r w:rsidRPr="00DF12CC">
                    <w:t>Overall (</w:t>
                  </w:r>
                  <w:proofErr w:type="spellStart"/>
                  <w:r w:rsidRPr="00DF12CC">
                    <w:t>reading+writing+maths</w:t>
                  </w:r>
                  <w:proofErr w:type="spellEnd"/>
                  <w:r w:rsidRPr="00DF12CC">
                    <w:t>)</w:t>
                  </w:r>
                </w:p>
              </w:tc>
              <w:tc>
                <w:tcPr>
                  <w:tcW w:w="2201" w:type="dxa"/>
                </w:tcPr>
                <w:p w14:paraId="661AE291"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63%</w:t>
                  </w:r>
                </w:p>
              </w:tc>
              <w:tc>
                <w:tcPr>
                  <w:tcW w:w="2130" w:type="dxa"/>
                </w:tcPr>
                <w:p w14:paraId="3072B7F5"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p>
              </w:tc>
              <w:tc>
                <w:tcPr>
                  <w:tcW w:w="2202" w:type="dxa"/>
                </w:tcPr>
                <w:p w14:paraId="3C07FF55" w14:textId="77777777" w:rsidR="00DF12CC" w:rsidRPr="00DF12CC" w:rsidRDefault="00DF12CC" w:rsidP="00DF12CC">
                  <w:pPr>
                    <w:cnfStyle w:val="000000000000" w:firstRow="0" w:lastRow="0" w:firstColumn="0" w:lastColumn="0" w:oddVBand="0" w:evenVBand="0" w:oddHBand="0" w:evenHBand="0" w:firstRowFirstColumn="0" w:firstRowLastColumn="0" w:lastRowFirstColumn="0" w:lastRowLastColumn="0"/>
                  </w:pPr>
                  <w:r w:rsidRPr="00DF12CC">
                    <w:t>60%</w:t>
                  </w:r>
                </w:p>
              </w:tc>
            </w:tr>
          </w:tbl>
          <w:p w14:paraId="07D5E4F6" w14:textId="5619C686" w:rsidR="00DF12CC" w:rsidRPr="00B73BEC" w:rsidRDefault="00DF12CC" w:rsidP="00DF12CC">
            <w:pPr>
              <w:spacing w:after="200" w:line="276" w:lineRule="auto"/>
              <w:rPr>
                <w:b/>
                <w:u w:val="single"/>
              </w:rPr>
            </w:pPr>
            <w:r w:rsidRPr="00B73BEC">
              <w:rPr>
                <w:b/>
                <w:u w:val="single"/>
              </w:rPr>
              <w:t>Phonics screening test</w:t>
            </w:r>
            <w:r w:rsidR="002E5EF0" w:rsidRPr="00B73BEC">
              <w:rPr>
                <w:b/>
                <w:u w:val="single"/>
              </w:rPr>
              <w:t xml:space="preserve"> 2017</w:t>
            </w:r>
          </w:p>
          <w:tbl>
            <w:tblPr>
              <w:tblStyle w:val="GridTable5Dark-Accent4"/>
              <w:tblW w:w="0" w:type="auto"/>
              <w:tblLayout w:type="fixed"/>
              <w:tblLook w:val="04A0" w:firstRow="1" w:lastRow="0" w:firstColumn="1" w:lastColumn="0" w:noHBand="0" w:noVBand="1"/>
            </w:tblPr>
            <w:tblGrid>
              <w:gridCol w:w="3080"/>
              <w:gridCol w:w="1848"/>
              <w:gridCol w:w="2126"/>
            </w:tblGrid>
            <w:tr w:rsidR="00DF12CC" w:rsidRPr="00DF12CC" w14:paraId="4F06FFF7" w14:textId="77777777" w:rsidTr="00062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3BD636C" w14:textId="77777777" w:rsidR="00DF12CC" w:rsidRPr="00DF12CC" w:rsidRDefault="00DF12CC" w:rsidP="00DF12CC"/>
              </w:tc>
              <w:tc>
                <w:tcPr>
                  <w:tcW w:w="1848" w:type="dxa"/>
                </w:tcPr>
                <w:p w14:paraId="039BE69A"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 xml:space="preserve">BRPS </w:t>
                  </w:r>
                  <w:r w:rsidRPr="00DF12CC">
                    <w:rPr>
                      <w:sz w:val="18"/>
                    </w:rPr>
                    <w:t>(met the expected standard)</w:t>
                  </w:r>
                </w:p>
              </w:tc>
              <w:tc>
                <w:tcPr>
                  <w:tcW w:w="2126" w:type="dxa"/>
                </w:tcPr>
                <w:p w14:paraId="0EEA568C" w14:textId="77777777" w:rsidR="00DF12CC" w:rsidRPr="00DF12CC" w:rsidRDefault="00DF12CC" w:rsidP="00DF12CC">
                  <w:pPr>
                    <w:cnfStyle w:val="100000000000" w:firstRow="1" w:lastRow="0" w:firstColumn="0" w:lastColumn="0" w:oddVBand="0" w:evenVBand="0" w:oddHBand="0" w:evenHBand="0" w:firstRowFirstColumn="0" w:firstRowLastColumn="0" w:lastRowFirstColumn="0" w:lastRowLastColumn="0"/>
                  </w:pPr>
                  <w:r w:rsidRPr="00DF12CC">
                    <w:t xml:space="preserve">National </w:t>
                  </w:r>
                  <w:r w:rsidRPr="00DF12CC">
                    <w:rPr>
                      <w:sz w:val="18"/>
                    </w:rPr>
                    <w:t>(met the expected standard)</w:t>
                  </w:r>
                </w:p>
              </w:tc>
            </w:tr>
            <w:tr w:rsidR="00DF12CC" w:rsidRPr="00DF12CC" w14:paraId="7C6E4595" w14:textId="77777777" w:rsidTr="00062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A968F08" w14:textId="77777777" w:rsidR="00DF12CC" w:rsidRPr="00DF12CC" w:rsidRDefault="00DF12CC" w:rsidP="00DF12CC">
                  <w:r w:rsidRPr="00DF12CC">
                    <w:t>Phonics (year 1)</w:t>
                  </w:r>
                </w:p>
              </w:tc>
              <w:tc>
                <w:tcPr>
                  <w:tcW w:w="1848" w:type="dxa"/>
                </w:tcPr>
                <w:p w14:paraId="5CF9F9C0"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81%</w:t>
                  </w:r>
                </w:p>
              </w:tc>
              <w:tc>
                <w:tcPr>
                  <w:tcW w:w="2126" w:type="dxa"/>
                </w:tcPr>
                <w:p w14:paraId="7CEF1E67" w14:textId="77777777" w:rsidR="00DF12CC" w:rsidRPr="00DF12CC" w:rsidRDefault="00DF12CC" w:rsidP="00DF12CC">
                  <w:pPr>
                    <w:cnfStyle w:val="000000100000" w:firstRow="0" w:lastRow="0" w:firstColumn="0" w:lastColumn="0" w:oddVBand="0" w:evenVBand="0" w:oddHBand="1" w:evenHBand="0" w:firstRowFirstColumn="0" w:firstRowLastColumn="0" w:lastRowFirstColumn="0" w:lastRowLastColumn="0"/>
                  </w:pPr>
                  <w:r w:rsidRPr="00DF12CC">
                    <w:t>81%</w:t>
                  </w:r>
                </w:p>
              </w:tc>
            </w:tr>
          </w:tbl>
          <w:p w14:paraId="390FA165" w14:textId="77777777" w:rsidR="006D12EC" w:rsidRPr="002E5EF0" w:rsidRDefault="006D12EC" w:rsidP="002E5EF0">
            <w:pPr>
              <w:rPr>
                <w:rFonts w:ascii="Arial" w:hAnsi="Arial" w:cs="Arial"/>
                <w:sz w:val="18"/>
                <w:szCs w:val="18"/>
              </w:rPr>
            </w:pPr>
          </w:p>
          <w:p w14:paraId="27AF6EBE" w14:textId="77777777" w:rsidR="006D12EC" w:rsidRDefault="006D12EC" w:rsidP="0004731E">
            <w:pPr>
              <w:pStyle w:val="ListParagraph"/>
              <w:ind w:left="567"/>
              <w:rPr>
                <w:rFonts w:ascii="Arial" w:hAnsi="Arial" w:cs="Arial"/>
                <w:sz w:val="18"/>
                <w:szCs w:val="18"/>
              </w:rPr>
            </w:pPr>
          </w:p>
          <w:p w14:paraId="425BC369" w14:textId="4935A7E8" w:rsidR="00864593" w:rsidRPr="0004731E" w:rsidRDefault="00864593"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8C10" w14:textId="77777777" w:rsidR="001242F2" w:rsidRDefault="001242F2" w:rsidP="00CD68B1">
      <w:r>
        <w:separator/>
      </w:r>
    </w:p>
  </w:endnote>
  <w:endnote w:type="continuationSeparator" w:id="0">
    <w:p w14:paraId="18971637" w14:textId="77777777" w:rsidR="001242F2" w:rsidRDefault="001242F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1242F2" w:rsidRDefault="001242F2">
    <w:pPr>
      <w:pStyle w:val="Footer"/>
    </w:pPr>
  </w:p>
  <w:p w14:paraId="3ADD28CC" w14:textId="3A76849A" w:rsidR="001242F2" w:rsidRPr="00004FB6" w:rsidRDefault="001242F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A9FE6" w14:textId="77777777" w:rsidR="001242F2" w:rsidRDefault="001242F2" w:rsidP="00CD68B1">
      <w:r>
        <w:separator/>
      </w:r>
    </w:p>
  </w:footnote>
  <w:footnote w:type="continuationSeparator" w:id="0">
    <w:p w14:paraId="1427F82A" w14:textId="77777777" w:rsidR="001242F2" w:rsidRDefault="001242F2"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E1938"/>
    <w:multiLevelType w:val="hybridMultilevel"/>
    <w:tmpl w:val="3A64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9D27DC"/>
    <w:multiLevelType w:val="hybridMultilevel"/>
    <w:tmpl w:val="7EA8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1"/>
  </w:num>
  <w:num w:numId="7">
    <w:abstractNumId w:val="8"/>
  </w:num>
  <w:num w:numId="8">
    <w:abstractNumId w:val="10"/>
  </w:num>
  <w:num w:numId="9">
    <w:abstractNumId w:val="28"/>
  </w:num>
  <w:num w:numId="10">
    <w:abstractNumId w:val="22"/>
  </w:num>
  <w:num w:numId="11">
    <w:abstractNumId w:val="16"/>
  </w:num>
  <w:num w:numId="12">
    <w:abstractNumId w:val="7"/>
  </w:num>
  <w:num w:numId="13">
    <w:abstractNumId w:val="15"/>
  </w:num>
  <w:num w:numId="14">
    <w:abstractNumId w:val="3"/>
  </w:num>
  <w:num w:numId="15">
    <w:abstractNumId w:val="26"/>
  </w:num>
  <w:num w:numId="16">
    <w:abstractNumId w:val="25"/>
  </w:num>
  <w:num w:numId="17">
    <w:abstractNumId w:val="14"/>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2"/>
  </w:num>
  <w:num w:numId="25">
    <w:abstractNumId w:val="19"/>
  </w:num>
  <w:num w:numId="26">
    <w:abstractNumId w:val="23"/>
  </w:num>
  <w:num w:numId="27">
    <w:abstractNumId w:val="5"/>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1E"/>
    <w:rsid w:val="000473C9"/>
    <w:rsid w:val="000501F0"/>
    <w:rsid w:val="00052324"/>
    <w:rsid w:val="000557F9"/>
    <w:rsid w:val="00062787"/>
    <w:rsid w:val="00063367"/>
    <w:rsid w:val="000A25FC"/>
    <w:rsid w:val="000A36A7"/>
    <w:rsid w:val="000B25ED"/>
    <w:rsid w:val="000B5413"/>
    <w:rsid w:val="000C32B8"/>
    <w:rsid w:val="000C37C2"/>
    <w:rsid w:val="000C4CF8"/>
    <w:rsid w:val="000D0B47"/>
    <w:rsid w:val="000D480D"/>
    <w:rsid w:val="000D7ED1"/>
    <w:rsid w:val="000E4243"/>
    <w:rsid w:val="00106915"/>
    <w:rsid w:val="001137CF"/>
    <w:rsid w:val="00117186"/>
    <w:rsid w:val="00121D72"/>
    <w:rsid w:val="001242F2"/>
    <w:rsid w:val="00125340"/>
    <w:rsid w:val="00125BA7"/>
    <w:rsid w:val="00131CA9"/>
    <w:rsid w:val="001849D6"/>
    <w:rsid w:val="00185E9B"/>
    <w:rsid w:val="001B3EA1"/>
    <w:rsid w:val="001B794A"/>
    <w:rsid w:val="001C686D"/>
    <w:rsid w:val="001E4D0A"/>
    <w:rsid w:val="001E7B91"/>
    <w:rsid w:val="00211FEC"/>
    <w:rsid w:val="00216A75"/>
    <w:rsid w:val="00232CF5"/>
    <w:rsid w:val="00240F98"/>
    <w:rsid w:val="00254A66"/>
    <w:rsid w:val="00257811"/>
    <w:rsid w:val="00262114"/>
    <w:rsid w:val="002622B6"/>
    <w:rsid w:val="00267F85"/>
    <w:rsid w:val="00274DE3"/>
    <w:rsid w:val="002856C3"/>
    <w:rsid w:val="002954A6"/>
    <w:rsid w:val="002962F2"/>
    <w:rsid w:val="002B3394"/>
    <w:rsid w:val="002D0A33"/>
    <w:rsid w:val="002D22A0"/>
    <w:rsid w:val="002D70DC"/>
    <w:rsid w:val="002E0CF8"/>
    <w:rsid w:val="002E2C9C"/>
    <w:rsid w:val="002E5EF0"/>
    <w:rsid w:val="002E686F"/>
    <w:rsid w:val="002F6FB5"/>
    <w:rsid w:val="00320C3A"/>
    <w:rsid w:val="00337056"/>
    <w:rsid w:val="00345A6B"/>
    <w:rsid w:val="00351952"/>
    <w:rsid w:val="00366499"/>
    <w:rsid w:val="00380587"/>
    <w:rsid w:val="003822C1"/>
    <w:rsid w:val="00383434"/>
    <w:rsid w:val="00390402"/>
    <w:rsid w:val="003957BD"/>
    <w:rsid w:val="003961A3"/>
    <w:rsid w:val="003B5C5D"/>
    <w:rsid w:val="003B6371"/>
    <w:rsid w:val="003C79F6"/>
    <w:rsid w:val="003D2143"/>
    <w:rsid w:val="003F2596"/>
    <w:rsid w:val="003F7BE2"/>
    <w:rsid w:val="00402EED"/>
    <w:rsid w:val="004107D2"/>
    <w:rsid w:val="00423264"/>
    <w:rsid w:val="00435936"/>
    <w:rsid w:val="00456ABA"/>
    <w:rsid w:val="004642B2"/>
    <w:rsid w:val="004642BC"/>
    <w:rsid w:val="004667CF"/>
    <w:rsid w:val="004667DB"/>
    <w:rsid w:val="00481041"/>
    <w:rsid w:val="0049188F"/>
    <w:rsid w:val="00492683"/>
    <w:rsid w:val="00496D7D"/>
    <w:rsid w:val="0049702F"/>
    <w:rsid w:val="004B3C35"/>
    <w:rsid w:val="004C5467"/>
    <w:rsid w:val="004D053F"/>
    <w:rsid w:val="004D3FC1"/>
    <w:rsid w:val="004E0B01"/>
    <w:rsid w:val="004E5349"/>
    <w:rsid w:val="004E5B85"/>
    <w:rsid w:val="004F36D5"/>
    <w:rsid w:val="004F6468"/>
    <w:rsid w:val="00501685"/>
    <w:rsid w:val="00501936"/>
    <w:rsid w:val="00503380"/>
    <w:rsid w:val="005250BB"/>
    <w:rsid w:val="0052544D"/>
    <w:rsid w:val="00530007"/>
    <w:rsid w:val="0053196A"/>
    <w:rsid w:val="00535DB4"/>
    <w:rsid w:val="00540101"/>
    <w:rsid w:val="00540319"/>
    <w:rsid w:val="00541F7B"/>
    <w:rsid w:val="00556973"/>
    <w:rsid w:val="00557E19"/>
    <w:rsid w:val="00557E9F"/>
    <w:rsid w:val="005615CE"/>
    <w:rsid w:val="0056652E"/>
    <w:rsid w:val="005710AB"/>
    <w:rsid w:val="005832BE"/>
    <w:rsid w:val="0058583E"/>
    <w:rsid w:val="005859C2"/>
    <w:rsid w:val="0058721C"/>
    <w:rsid w:val="005904D0"/>
    <w:rsid w:val="00597346"/>
    <w:rsid w:val="005A04D4"/>
    <w:rsid w:val="005A25B5"/>
    <w:rsid w:val="005A3451"/>
    <w:rsid w:val="005A7246"/>
    <w:rsid w:val="005B6082"/>
    <w:rsid w:val="005C4BA4"/>
    <w:rsid w:val="005D06F3"/>
    <w:rsid w:val="005E2CF9"/>
    <w:rsid w:val="005E54F3"/>
    <w:rsid w:val="005F09DE"/>
    <w:rsid w:val="00601130"/>
    <w:rsid w:val="00611495"/>
    <w:rsid w:val="00620176"/>
    <w:rsid w:val="00626887"/>
    <w:rsid w:val="00630044"/>
    <w:rsid w:val="00630BE0"/>
    <w:rsid w:val="00636313"/>
    <w:rsid w:val="00636F61"/>
    <w:rsid w:val="00683A3C"/>
    <w:rsid w:val="00684795"/>
    <w:rsid w:val="006A0028"/>
    <w:rsid w:val="006B358C"/>
    <w:rsid w:val="006C7C85"/>
    <w:rsid w:val="006D0C51"/>
    <w:rsid w:val="006D12EC"/>
    <w:rsid w:val="006D447D"/>
    <w:rsid w:val="006D48E2"/>
    <w:rsid w:val="006D49E2"/>
    <w:rsid w:val="006D59D4"/>
    <w:rsid w:val="006D5E63"/>
    <w:rsid w:val="006E6C0F"/>
    <w:rsid w:val="006F0B6A"/>
    <w:rsid w:val="006F2883"/>
    <w:rsid w:val="00700CA9"/>
    <w:rsid w:val="007035B7"/>
    <w:rsid w:val="00707CB0"/>
    <w:rsid w:val="00715044"/>
    <w:rsid w:val="007335B7"/>
    <w:rsid w:val="00743BF3"/>
    <w:rsid w:val="00746605"/>
    <w:rsid w:val="00751F41"/>
    <w:rsid w:val="00765EFB"/>
    <w:rsid w:val="00766387"/>
    <w:rsid w:val="00767E1D"/>
    <w:rsid w:val="00797116"/>
    <w:rsid w:val="007A2742"/>
    <w:rsid w:val="007B141B"/>
    <w:rsid w:val="007B228E"/>
    <w:rsid w:val="007B4445"/>
    <w:rsid w:val="007C2B91"/>
    <w:rsid w:val="007C4F4A"/>
    <w:rsid w:val="007C749E"/>
    <w:rsid w:val="007F271A"/>
    <w:rsid w:val="007F3C16"/>
    <w:rsid w:val="00827203"/>
    <w:rsid w:val="0084389C"/>
    <w:rsid w:val="00845265"/>
    <w:rsid w:val="0085024F"/>
    <w:rsid w:val="00863790"/>
    <w:rsid w:val="00864593"/>
    <w:rsid w:val="0087411D"/>
    <w:rsid w:val="0088412D"/>
    <w:rsid w:val="008A57E2"/>
    <w:rsid w:val="008B7FE5"/>
    <w:rsid w:val="008C10E9"/>
    <w:rsid w:val="008C7EEF"/>
    <w:rsid w:val="008D58CE"/>
    <w:rsid w:val="008E364E"/>
    <w:rsid w:val="008E64E9"/>
    <w:rsid w:val="008F0F73"/>
    <w:rsid w:val="008F494B"/>
    <w:rsid w:val="008F69EC"/>
    <w:rsid w:val="009021E8"/>
    <w:rsid w:val="009079EE"/>
    <w:rsid w:val="00914D6D"/>
    <w:rsid w:val="00915380"/>
    <w:rsid w:val="00917D70"/>
    <w:rsid w:val="009242F1"/>
    <w:rsid w:val="00972129"/>
    <w:rsid w:val="00972C2D"/>
    <w:rsid w:val="0098118C"/>
    <w:rsid w:val="00992C5E"/>
    <w:rsid w:val="009E7A9D"/>
    <w:rsid w:val="009F1341"/>
    <w:rsid w:val="009F480D"/>
    <w:rsid w:val="00A00036"/>
    <w:rsid w:val="00A13FBB"/>
    <w:rsid w:val="00A24C51"/>
    <w:rsid w:val="00A32773"/>
    <w:rsid w:val="00A33F73"/>
    <w:rsid w:val="00A37195"/>
    <w:rsid w:val="00A37D2D"/>
    <w:rsid w:val="00A439AF"/>
    <w:rsid w:val="00A518B5"/>
    <w:rsid w:val="00A5231F"/>
    <w:rsid w:val="00A5329A"/>
    <w:rsid w:val="00A57107"/>
    <w:rsid w:val="00A60ECF"/>
    <w:rsid w:val="00A6273A"/>
    <w:rsid w:val="00A6366C"/>
    <w:rsid w:val="00A77153"/>
    <w:rsid w:val="00A8709B"/>
    <w:rsid w:val="00AB58C1"/>
    <w:rsid w:val="00AB5B2A"/>
    <w:rsid w:val="00AE66C2"/>
    <w:rsid w:val="00AE77EC"/>
    <w:rsid w:val="00AE78F2"/>
    <w:rsid w:val="00AF4F6B"/>
    <w:rsid w:val="00B01C9A"/>
    <w:rsid w:val="00B0281C"/>
    <w:rsid w:val="00B03FF4"/>
    <w:rsid w:val="00B117D4"/>
    <w:rsid w:val="00B13714"/>
    <w:rsid w:val="00B17B33"/>
    <w:rsid w:val="00B31AA4"/>
    <w:rsid w:val="00B3409B"/>
    <w:rsid w:val="00B369C7"/>
    <w:rsid w:val="00B36BB9"/>
    <w:rsid w:val="00B44A21"/>
    <w:rsid w:val="00B44E17"/>
    <w:rsid w:val="00B55BC5"/>
    <w:rsid w:val="00B579EC"/>
    <w:rsid w:val="00B60E7C"/>
    <w:rsid w:val="00B63631"/>
    <w:rsid w:val="00B668B6"/>
    <w:rsid w:val="00B7195B"/>
    <w:rsid w:val="00B72939"/>
    <w:rsid w:val="00B73BEC"/>
    <w:rsid w:val="00B80272"/>
    <w:rsid w:val="00B9310B"/>
    <w:rsid w:val="00B9382E"/>
    <w:rsid w:val="00BA329E"/>
    <w:rsid w:val="00BA3C3E"/>
    <w:rsid w:val="00BC7733"/>
    <w:rsid w:val="00BE31ED"/>
    <w:rsid w:val="00BE3670"/>
    <w:rsid w:val="00BE5BCA"/>
    <w:rsid w:val="00C00F3C"/>
    <w:rsid w:val="00C04C4C"/>
    <w:rsid w:val="00C068B2"/>
    <w:rsid w:val="00C102E1"/>
    <w:rsid w:val="00C14FAE"/>
    <w:rsid w:val="00C266CA"/>
    <w:rsid w:val="00C32D5C"/>
    <w:rsid w:val="00C34113"/>
    <w:rsid w:val="00C35120"/>
    <w:rsid w:val="00C70B05"/>
    <w:rsid w:val="00C73995"/>
    <w:rsid w:val="00C77968"/>
    <w:rsid w:val="00C8030B"/>
    <w:rsid w:val="00C97BE7"/>
    <w:rsid w:val="00CA1AF5"/>
    <w:rsid w:val="00CD2230"/>
    <w:rsid w:val="00CD68B1"/>
    <w:rsid w:val="00CE1584"/>
    <w:rsid w:val="00CE7521"/>
    <w:rsid w:val="00CF02DE"/>
    <w:rsid w:val="00CF1B9B"/>
    <w:rsid w:val="00CF7BF8"/>
    <w:rsid w:val="00D11A2D"/>
    <w:rsid w:val="00D24D37"/>
    <w:rsid w:val="00D309A5"/>
    <w:rsid w:val="00D35464"/>
    <w:rsid w:val="00D370F4"/>
    <w:rsid w:val="00D41E1F"/>
    <w:rsid w:val="00D46E95"/>
    <w:rsid w:val="00D504EA"/>
    <w:rsid w:val="00D51EA2"/>
    <w:rsid w:val="00D82EF5"/>
    <w:rsid w:val="00D8454C"/>
    <w:rsid w:val="00D9429A"/>
    <w:rsid w:val="00DC3F30"/>
    <w:rsid w:val="00DD78DC"/>
    <w:rsid w:val="00DE33BF"/>
    <w:rsid w:val="00DF12CC"/>
    <w:rsid w:val="00DF76AB"/>
    <w:rsid w:val="00E04EE8"/>
    <w:rsid w:val="00E106F9"/>
    <w:rsid w:val="00E20F63"/>
    <w:rsid w:val="00E33B47"/>
    <w:rsid w:val="00E34A8F"/>
    <w:rsid w:val="00E354EA"/>
    <w:rsid w:val="00E35628"/>
    <w:rsid w:val="00E5066A"/>
    <w:rsid w:val="00E865E4"/>
    <w:rsid w:val="00E96E48"/>
    <w:rsid w:val="00EB090F"/>
    <w:rsid w:val="00EB7216"/>
    <w:rsid w:val="00ED0F8C"/>
    <w:rsid w:val="00EE4D95"/>
    <w:rsid w:val="00EE50D0"/>
    <w:rsid w:val="00EF2A09"/>
    <w:rsid w:val="00EF2C1C"/>
    <w:rsid w:val="00F06596"/>
    <w:rsid w:val="00F148B0"/>
    <w:rsid w:val="00F25DF2"/>
    <w:rsid w:val="00F35844"/>
    <w:rsid w:val="00F359FE"/>
    <w:rsid w:val="00F36497"/>
    <w:rsid w:val="00F367C9"/>
    <w:rsid w:val="00F45ABE"/>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C70F1"/>
    <w:rsid w:val="00FF6FD1"/>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AB0B5E"/>
  <w15:docId w15:val="{E9A8FC62-5D03-4E62-8DF4-3DE843F1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link w:val="NoSpacingChar"/>
    <w:uiPriority w:val="1"/>
    <w:qFormat/>
    <w:rsid w:val="00CE7521"/>
    <w:pPr>
      <w:spacing w:after="0" w:line="240" w:lineRule="auto"/>
      <w:ind w:left="567" w:right="567"/>
    </w:pPr>
    <w:rPr>
      <w:rFonts w:ascii="Calibri" w:eastAsia="Times New Roman" w:hAnsi="Calibri" w:cs="Times New Roman"/>
      <w:lang w:val="en-US"/>
    </w:rPr>
  </w:style>
  <w:style w:type="character" w:customStyle="1" w:styleId="NoSpacingChar">
    <w:name w:val="No Spacing Char"/>
    <w:link w:val="NoSpacing"/>
    <w:uiPriority w:val="1"/>
    <w:rsid w:val="00CE7521"/>
    <w:rPr>
      <w:rFonts w:ascii="Calibri" w:eastAsia="Times New Roman" w:hAnsi="Calibri" w:cs="Times New Roman"/>
      <w:lang w:val="en-US"/>
    </w:rPr>
  </w:style>
  <w:style w:type="paragraph" w:customStyle="1" w:styleId="TableParagraph">
    <w:name w:val="Table Paragraph"/>
    <w:basedOn w:val="Normal"/>
    <w:uiPriority w:val="1"/>
    <w:qFormat/>
    <w:rsid w:val="002E0CF8"/>
    <w:pPr>
      <w:widowControl w:val="0"/>
      <w:ind w:left="103"/>
    </w:pPr>
    <w:rPr>
      <w:rFonts w:ascii="Arial" w:eastAsia="Arial" w:hAnsi="Arial" w:cs="Arial"/>
      <w:lang w:val="en-US"/>
    </w:rPr>
  </w:style>
  <w:style w:type="table" w:styleId="GridTable5Dark-Accent4">
    <w:name w:val="Grid Table 5 Dark Accent 4"/>
    <w:basedOn w:val="TableNormal"/>
    <w:uiPriority w:val="50"/>
    <w:rsid w:val="00DF12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Grid1">
    <w:name w:val="Table Grid1"/>
    <w:basedOn w:val="TableNormal"/>
    <w:next w:val="TableGrid"/>
    <w:uiPriority w:val="59"/>
    <w:rsid w:val="00DF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documentManagement/types"/>
    <ds:schemaRef ds:uri="7fae6ca9-b18b-49a6-bdfe-0a20c49a9ba9"/>
    <ds:schemaRef ds:uri="http://purl.org/dc/elements/1.1/"/>
    <ds:schemaRef ds:uri="b8cb3cbd-ce5c-4a72-9da4-9013f91c5903"/>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A8C4E000-B57C-4E73-8464-97B895AB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D4CB6AAA</Template>
  <TotalTime>164</TotalTime>
  <Pages>11</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Glen Hartford</cp:lastModifiedBy>
  <cp:revision>11</cp:revision>
  <cp:lastPrinted>2018-01-08T15:56:00Z</cp:lastPrinted>
  <dcterms:created xsi:type="dcterms:W3CDTF">2017-09-26T16:11:00Z</dcterms:created>
  <dcterms:modified xsi:type="dcterms:W3CDTF">2018-01-08T16:01:00Z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