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F4" w:rsidRPr="00191CBE" w:rsidRDefault="00C002F1" w:rsidP="00191C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Pupil Premium Plan 2016 – </w:t>
      </w:r>
      <w:r w:rsidR="00327C83" w:rsidRPr="00191CBE">
        <w:rPr>
          <w:b/>
          <w:sz w:val="28"/>
          <w:u w:val="single"/>
        </w:rPr>
        <w:t>17</w:t>
      </w:r>
    </w:p>
    <w:p w:rsidR="00F52771" w:rsidRDefault="00C002F1">
      <w:r>
        <w:t xml:space="preserve">There are currently 11 </w:t>
      </w:r>
      <w:r w:rsidR="00F52771">
        <w:t>children who are in receipt of pupil p</w:t>
      </w:r>
      <w:r w:rsidR="00734A53">
        <w:t>remium this year, out of these 11 children 5 are on the SEND register</w:t>
      </w:r>
      <w:r w:rsidR="00191CBE">
        <w:t>.</w:t>
      </w:r>
      <w:r w:rsidR="00987716">
        <w:t xml:space="preserve">  The school receives </w:t>
      </w:r>
      <w:r w:rsidR="00734A53">
        <w:t>£18,620</w:t>
      </w:r>
      <w:r w:rsidR="00841F7E">
        <w:t xml:space="preserve"> </w:t>
      </w:r>
      <w:r w:rsidR="00734A53">
        <w:t>in pupil premium for the</w:t>
      </w:r>
      <w:r w:rsidR="00841F7E">
        <w:t xml:space="preserve"> financial year</w:t>
      </w:r>
      <w:r w:rsidR="00734A53">
        <w:t xml:space="preserve"> 2016-17</w:t>
      </w:r>
      <w:r w:rsidR="00841F7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38"/>
        <w:gridCol w:w="1134"/>
        <w:gridCol w:w="1134"/>
        <w:gridCol w:w="1134"/>
        <w:gridCol w:w="1134"/>
        <w:gridCol w:w="1135"/>
        <w:gridCol w:w="1135"/>
      </w:tblGrid>
      <w:tr w:rsidR="00F52771" w:rsidTr="00F52771">
        <w:tc>
          <w:tcPr>
            <w:tcW w:w="1080" w:type="dxa"/>
          </w:tcPr>
          <w:p w:rsidR="00F52771" w:rsidRDefault="00F52771"/>
        </w:tc>
        <w:tc>
          <w:tcPr>
            <w:tcW w:w="1170" w:type="dxa"/>
          </w:tcPr>
          <w:p w:rsidR="00F52771" w:rsidRDefault="00F52771">
            <w:r>
              <w:t>EYFS</w:t>
            </w:r>
          </w:p>
        </w:tc>
        <w:tc>
          <w:tcPr>
            <w:tcW w:w="1165" w:type="dxa"/>
          </w:tcPr>
          <w:p w:rsidR="00F52771" w:rsidRDefault="00F52771">
            <w:r>
              <w:t>Year 1</w:t>
            </w:r>
          </w:p>
        </w:tc>
        <w:tc>
          <w:tcPr>
            <w:tcW w:w="1165" w:type="dxa"/>
          </w:tcPr>
          <w:p w:rsidR="00F52771" w:rsidRDefault="00F52771">
            <w:r>
              <w:t>Year 2</w:t>
            </w:r>
          </w:p>
        </w:tc>
        <w:tc>
          <w:tcPr>
            <w:tcW w:w="1165" w:type="dxa"/>
          </w:tcPr>
          <w:p w:rsidR="00F52771" w:rsidRDefault="00F52771">
            <w:r>
              <w:t>Year 3</w:t>
            </w:r>
          </w:p>
        </w:tc>
        <w:tc>
          <w:tcPr>
            <w:tcW w:w="1165" w:type="dxa"/>
          </w:tcPr>
          <w:p w:rsidR="00F52771" w:rsidRDefault="00F52771">
            <w:r>
              <w:t>Year 4</w:t>
            </w:r>
          </w:p>
        </w:tc>
        <w:tc>
          <w:tcPr>
            <w:tcW w:w="1166" w:type="dxa"/>
          </w:tcPr>
          <w:p w:rsidR="00F52771" w:rsidRDefault="00F52771">
            <w:r>
              <w:t>Year 5</w:t>
            </w:r>
          </w:p>
        </w:tc>
        <w:tc>
          <w:tcPr>
            <w:tcW w:w="1166" w:type="dxa"/>
          </w:tcPr>
          <w:p w:rsidR="00F52771" w:rsidRDefault="00F52771">
            <w:r>
              <w:t>Year 6</w:t>
            </w:r>
          </w:p>
        </w:tc>
      </w:tr>
      <w:tr w:rsidR="00F52771" w:rsidTr="00F52771">
        <w:tc>
          <w:tcPr>
            <w:tcW w:w="1080" w:type="dxa"/>
          </w:tcPr>
          <w:p w:rsidR="00F52771" w:rsidRDefault="00F52771">
            <w:r>
              <w:t>Number in cohort</w:t>
            </w:r>
          </w:p>
        </w:tc>
        <w:tc>
          <w:tcPr>
            <w:tcW w:w="1170" w:type="dxa"/>
            <w:vAlign w:val="center"/>
          </w:tcPr>
          <w:p w:rsidR="00F52771" w:rsidRDefault="00F52771" w:rsidP="00F52771">
            <w:pPr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F52771" w:rsidRDefault="006B1B7C" w:rsidP="00F52771">
            <w:pPr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F52771" w:rsidRDefault="006B1B7C" w:rsidP="00F52771">
            <w:pPr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F52771" w:rsidRDefault="00F52771" w:rsidP="00F52771">
            <w:pPr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F52771" w:rsidRDefault="00F52771" w:rsidP="00F52771">
            <w:pPr>
              <w:jc w:val="center"/>
            </w:pPr>
            <w:r>
              <w:t>1</w:t>
            </w:r>
          </w:p>
        </w:tc>
        <w:tc>
          <w:tcPr>
            <w:tcW w:w="1166" w:type="dxa"/>
            <w:vAlign w:val="center"/>
          </w:tcPr>
          <w:p w:rsidR="00F52771" w:rsidRDefault="006B1B7C" w:rsidP="00F52771">
            <w:pPr>
              <w:jc w:val="center"/>
            </w:pPr>
            <w:r>
              <w:t>5</w:t>
            </w:r>
          </w:p>
        </w:tc>
        <w:tc>
          <w:tcPr>
            <w:tcW w:w="1166" w:type="dxa"/>
            <w:vAlign w:val="center"/>
          </w:tcPr>
          <w:p w:rsidR="00F52771" w:rsidRDefault="006B1B7C" w:rsidP="00F52771">
            <w:pPr>
              <w:jc w:val="center"/>
            </w:pPr>
            <w:r>
              <w:t>2</w:t>
            </w:r>
          </w:p>
        </w:tc>
      </w:tr>
      <w:tr w:rsidR="00F52771" w:rsidTr="00F52771">
        <w:tc>
          <w:tcPr>
            <w:tcW w:w="1080" w:type="dxa"/>
          </w:tcPr>
          <w:p w:rsidR="00F52771" w:rsidRDefault="00F52771">
            <w:r>
              <w:t xml:space="preserve">   SEND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F52771" w:rsidRDefault="00F52771" w:rsidP="00F52771">
            <w:pPr>
              <w:jc w:val="center"/>
            </w:pP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F52771" w:rsidRDefault="00F52771" w:rsidP="00F52771">
            <w:pPr>
              <w:jc w:val="center"/>
            </w:pP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F52771" w:rsidRDefault="00F52771" w:rsidP="00F52771">
            <w:pPr>
              <w:jc w:val="center"/>
            </w:pPr>
          </w:p>
        </w:tc>
        <w:tc>
          <w:tcPr>
            <w:tcW w:w="1165" w:type="dxa"/>
            <w:vAlign w:val="center"/>
          </w:tcPr>
          <w:p w:rsidR="00F52771" w:rsidRDefault="00F52771" w:rsidP="00F52771">
            <w:pPr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F52771" w:rsidRDefault="00F52771" w:rsidP="00F52771">
            <w:pPr>
              <w:jc w:val="center"/>
            </w:pPr>
            <w:r>
              <w:t>1</w:t>
            </w:r>
          </w:p>
        </w:tc>
        <w:tc>
          <w:tcPr>
            <w:tcW w:w="1166" w:type="dxa"/>
            <w:vAlign w:val="center"/>
          </w:tcPr>
          <w:p w:rsidR="00F52771" w:rsidRDefault="00F52771" w:rsidP="00F52771">
            <w:pPr>
              <w:jc w:val="center"/>
            </w:pPr>
            <w:r>
              <w:t>2</w:t>
            </w:r>
          </w:p>
        </w:tc>
        <w:tc>
          <w:tcPr>
            <w:tcW w:w="1166" w:type="dxa"/>
            <w:vAlign w:val="center"/>
          </w:tcPr>
          <w:p w:rsidR="00F52771" w:rsidRDefault="00F52771" w:rsidP="00F52771">
            <w:pPr>
              <w:jc w:val="center"/>
            </w:pPr>
            <w:r>
              <w:t>1</w:t>
            </w:r>
          </w:p>
        </w:tc>
      </w:tr>
      <w:tr w:rsidR="00191CBE" w:rsidTr="00F52771">
        <w:tc>
          <w:tcPr>
            <w:tcW w:w="1080" w:type="dxa"/>
          </w:tcPr>
          <w:p w:rsidR="00191CBE" w:rsidRDefault="00191CBE" w:rsidP="00191CBE">
            <w:r>
              <w:t>G and T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191CBE" w:rsidRDefault="00191CBE" w:rsidP="00191CBE">
            <w:pPr>
              <w:jc w:val="center"/>
            </w:pP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191CBE" w:rsidRDefault="00191CBE" w:rsidP="00191CBE">
            <w:pPr>
              <w:jc w:val="center"/>
            </w:pP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191CBE" w:rsidRDefault="00191CBE" w:rsidP="00191CBE">
            <w:pPr>
              <w:jc w:val="center"/>
            </w:pPr>
          </w:p>
        </w:tc>
        <w:tc>
          <w:tcPr>
            <w:tcW w:w="1165" w:type="dxa"/>
            <w:vAlign w:val="center"/>
          </w:tcPr>
          <w:p w:rsidR="00191CBE" w:rsidRDefault="00191CBE" w:rsidP="00191CBE">
            <w:pPr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191CBE" w:rsidRDefault="00191CBE" w:rsidP="00191CBE">
            <w:pPr>
              <w:jc w:val="center"/>
            </w:pPr>
            <w:r>
              <w:t>0</w:t>
            </w:r>
          </w:p>
        </w:tc>
        <w:tc>
          <w:tcPr>
            <w:tcW w:w="1166" w:type="dxa"/>
            <w:vAlign w:val="center"/>
          </w:tcPr>
          <w:p w:rsidR="00191CBE" w:rsidRDefault="00191CBE" w:rsidP="00191CBE">
            <w:pPr>
              <w:jc w:val="center"/>
            </w:pPr>
            <w:r>
              <w:t>2</w:t>
            </w:r>
          </w:p>
        </w:tc>
        <w:tc>
          <w:tcPr>
            <w:tcW w:w="1166" w:type="dxa"/>
            <w:vAlign w:val="center"/>
          </w:tcPr>
          <w:p w:rsidR="00191CBE" w:rsidRDefault="00DA6526" w:rsidP="00191CB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F52771" w:rsidRDefault="00F52771"/>
    <w:p w:rsidR="00327C83" w:rsidRDefault="00191CBE">
      <w:r>
        <w:t xml:space="preserve">SEMH </w:t>
      </w:r>
      <w:r w:rsidR="00F52771">
        <w:t xml:space="preserve">children are accessing the </w:t>
      </w:r>
      <w:r>
        <w:t>health mentor on a weekly basis and social interaction groups.</w:t>
      </w:r>
    </w:p>
    <w:p w:rsidR="00191CBE" w:rsidRDefault="00191CBE">
      <w:r>
        <w:t>The children with cognition and learning difficulties are accessing targeted interventions.</w:t>
      </w:r>
    </w:p>
    <w:p w:rsidR="00987716" w:rsidRDefault="00F1391A">
      <w:r>
        <w:t>Over this coming year the children in receipt of PP will be access</w:t>
      </w:r>
      <w:r w:rsidR="00857FFC">
        <w:t>ing the following interventions</w:t>
      </w:r>
    </w:p>
    <w:tbl>
      <w:tblPr>
        <w:tblStyle w:val="TableGrid"/>
        <w:tblW w:w="9302" w:type="dxa"/>
        <w:tblLayout w:type="fixed"/>
        <w:tblLook w:val="04A0" w:firstRow="1" w:lastRow="0" w:firstColumn="1" w:lastColumn="0" w:noHBand="0" w:noVBand="1"/>
      </w:tblPr>
      <w:tblGrid>
        <w:gridCol w:w="1598"/>
        <w:gridCol w:w="1269"/>
        <w:gridCol w:w="1210"/>
        <w:gridCol w:w="1248"/>
        <w:gridCol w:w="1578"/>
        <w:gridCol w:w="1031"/>
        <w:gridCol w:w="1368"/>
      </w:tblGrid>
      <w:tr w:rsidR="00987716" w:rsidTr="00E812A6">
        <w:trPr>
          <w:trHeight w:val="526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intervention</w:t>
            </w:r>
          </w:p>
        </w:tc>
        <w:tc>
          <w:tcPr>
            <w:tcW w:w="1269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ratio</w:t>
            </w:r>
          </w:p>
        </w:tc>
        <w:tc>
          <w:tcPr>
            <w:tcW w:w="1210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Total Time per week</w:t>
            </w:r>
          </w:p>
        </w:tc>
        <w:tc>
          <w:tcPr>
            <w:tcW w:w="1248" w:type="dxa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No. of children</w:t>
            </w:r>
          </w:p>
        </w:tc>
        <w:tc>
          <w:tcPr>
            <w:tcW w:w="157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staff</w:t>
            </w:r>
          </w:p>
        </w:tc>
        <w:tc>
          <w:tcPr>
            <w:tcW w:w="1031" w:type="dxa"/>
            <w:vAlign w:val="center"/>
          </w:tcPr>
          <w:p w:rsidR="00857FFC" w:rsidRDefault="00857FFC" w:rsidP="00841F7E">
            <w:pPr>
              <w:tabs>
                <w:tab w:val="left" w:pos="7049"/>
              </w:tabs>
              <w:jc w:val="center"/>
            </w:pPr>
            <w:r>
              <w:t>Weekly</w:t>
            </w:r>
          </w:p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cost</w:t>
            </w:r>
          </w:p>
        </w:tc>
        <w:tc>
          <w:tcPr>
            <w:tcW w:w="1368" w:type="dxa"/>
            <w:vAlign w:val="center"/>
          </w:tcPr>
          <w:p w:rsidR="00987716" w:rsidRDefault="00987716" w:rsidP="00857FFC">
            <w:pPr>
              <w:tabs>
                <w:tab w:val="left" w:pos="7049"/>
              </w:tabs>
              <w:jc w:val="center"/>
            </w:pPr>
            <w:r>
              <w:t>Cost per year</w:t>
            </w:r>
          </w:p>
        </w:tc>
      </w:tr>
      <w:tr w:rsidR="00987716" w:rsidTr="00E812A6">
        <w:trPr>
          <w:trHeight w:val="526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Reading support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1:1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1hr 30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3 children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987716" w:rsidRDefault="00841F7E" w:rsidP="00841F7E">
            <w:pPr>
              <w:tabs>
                <w:tab w:val="left" w:pos="7049"/>
              </w:tabs>
              <w:jc w:val="center"/>
            </w:pPr>
            <w:r>
              <w:t>£13.215</w:t>
            </w:r>
          </w:p>
        </w:tc>
        <w:tc>
          <w:tcPr>
            <w:tcW w:w="1368" w:type="dxa"/>
            <w:vAlign w:val="center"/>
          </w:tcPr>
          <w:p w:rsidR="00987716" w:rsidRDefault="00EA2873" w:rsidP="00857FFC">
            <w:pPr>
              <w:tabs>
                <w:tab w:val="left" w:pos="7049"/>
              </w:tabs>
              <w:jc w:val="center"/>
            </w:pPr>
            <w:r>
              <w:t>£515.385</w:t>
            </w:r>
          </w:p>
        </w:tc>
      </w:tr>
      <w:tr w:rsidR="00987716" w:rsidTr="00E812A6">
        <w:trPr>
          <w:trHeight w:val="809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Social emotional support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1:3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20 minutes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child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987716" w:rsidRDefault="00841F7E" w:rsidP="00841F7E">
            <w:pPr>
              <w:tabs>
                <w:tab w:val="left" w:pos="7049"/>
              </w:tabs>
              <w:jc w:val="center"/>
            </w:pPr>
            <w:r>
              <w:t>£2.93</w:t>
            </w:r>
          </w:p>
        </w:tc>
        <w:tc>
          <w:tcPr>
            <w:tcW w:w="1368" w:type="dxa"/>
            <w:vAlign w:val="center"/>
          </w:tcPr>
          <w:p w:rsidR="00987716" w:rsidRDefault="00EA2873" w:rsidP="00857FFC">
            <w:pPr>
              <w:tabs>
                <w:tab w:val="left" w:pos="7049"/>
              </w:tabs>
              <w:jc w:val="center"/>
            </w:pPr>
            <w:r>
              <w:t>£114.21</w:t>
            </w:r>
          </w:p>
        </w:tc>
      </w:tr>
      <w:tr w:rsidR="00987716" w:rsidTr="00E812A6">
        <w:trPr>
          <w:trHeight w:val="1053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Maths support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1:1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20 hours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4 children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4 staff members</w:t>
            </w:r>
          </w:p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hour each per day</w:t>
            </w:r>
          </w:p>
        </w:tc>
        <w:tc>
          <w:tcPr>
            <w:tcW w:w="1031" w:type="dxa"/>
            <w:vAlign w:val="center"/>
          </w:tcPr>
          <w:p w:rsidR="00987716" w:rsidRDefault="00841F7E" w:rsidP="00841F7E">
            <w:pPr>
              <w:tabs>
                <w:tab w:val="left" w:pos="7049"/>
              </w:tabs>
              <w:jc w:val="center"/>
            </w:pPr>
            <w:r>
              <w:t>£</w:t>
            </w:r>
            <w:r w:rsidR="008C0584">
              <w:t>194</w:t>
            </w:r>
            <w:r w:rsidR="00EA2873">
              <w:t>.20</w:t>
            </w:r>
          </w:p>
        </w:tc>
        <w:tc>
          <w:tcPr>
            <w:tcW w:w="1368" w:type="dxa"/>
            <w:vAlign w:val="center"/>
          </w:tcPr>
          <w:p w:rsidR="00987716" w:rsidRDefault="008C0584" w:rsidP="00857FFC">
            <w:pPr>
              <w:tabs>
                <w:tab w:val="left" w:pos="7049"/>
              </w:tabs>
              <w:jc w:val="center"/>
            </w:pPr>
            <w:r>
              <w:t>£7573.8</w:t>
            </w:r>
          </w:p>
        </w:tc>
      </w:tr>
      <w:tr w:rsidR="00987716" w:rsidTr="00E812A6">
        <w:trPr>
          <w:trHeight w:val="539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Social support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1:1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30 minutes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child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987716" w:rsidRDefault="00841F7E" w:rsidP="00841F7E">
            <w:pPr>
              <w:tabs>
                <w:tab w:val="left" w:pos="7049"/>
              </w:tabs>
              <w:jc w:val="center"/>
            </w:pPr>
            <w:r>
              <w:t>£4.41</w:t>
            </w:r>
          </w:p>
        </w:tc>
        <w:tc>
          <w:tcPr>
            <w:tcW w:w="1368" w:type="dxa"/>
            <w:vAlign w:val="center"/>
          </w:tcPr>
          <w:p w:rsidR="00987716" w:rsidRDefault="00EA2873" w:rsidP="00857FFC">
            <w:pPr>
              <w:tabs>
                <w:tab w:val="left" w:pos="7049"/>
              </w:tabs>
              <w:jc w:val="center"/>
            </w:pPr>
            <w:r>
              <w:t>£171.99</w:t>
            </w:r>
          </w:p>
        </w:tc>
      </w:tr>
      <w:tr w:rsidR="00987716" w:rsidTr="00E812A6">
        <w:trPr>
          <w:trHeight w:val="526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>Health mentor counselling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1:1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hour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2 children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987716" w:rsidRDefault="00857FFC" w:rsidP="00841F7E">
            <w:pPr>
              <w:tabs>
                <w:tab w:val="left" w:pos="7049"/>
              </w:tabs>
              <w:jc w:val="center"/>
            </w:pPr>
            <w:r>
              <w:t>£18.75</w:t>
            </w:r>
          </w:p>
        </w:tc>
        <w:tc>
          <w:tcPr>
            <w:tcW w:w="1368" w:type="dxa"/>
            <w:vAlign w:val="center"/>
          </w:tcPr>
          <w:p w:rsidR="00987716" w:rsidRDefault="00857FFC" w:rsidP="00857FFC">
            <w:pPr>
              <w:tabs>
                <w:tab w:val="left" w:pos="7049"/>
              </w:tabs>
              <w:jc w:val="center"/>
            </w:pPr>
            <w:r>
              <w:t>£731.25</w:t>
            </w:r>
          </w:p>
        </w:tc>
      </w:tr>
      <w:tr w:rsidR="00987716" w:rsidTr="00E812A6">
        <w:trPr>
          <w:trHeight w:val="526"/>
        </w:trPr>
        <w:tc>
          <w:tcPr>
            <w:tcW w:w="1598" w:type="dxa"/>
            <w:vAlign w:val="center"/>
          </w:tcPr>
          <w:p w:rsidR="00987716" w:rsidRDefault="00987716" w:rsidP="00841F7E">
            <w:pPr>
              <w:tabs>
                <w:tab w:val="left" w:pos="7049"/>
              </w:tabs>
              <w:jc w:val="center"/>
            </w:pPr>
            <w:r>
              <w:t xml:space="preserve">Handwriting </w:t>
            </w:r>
          </w:p>
        </w:tc>
        <w:tc>
          <w:tcPr>
            <w:tcW w:w="1269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1:3</w:t>
            </w:r>
          </w:p>
        </w:tc>
        <w:tc>
          <w:tcPr>
            <w:tcW w:w="1210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45 minutes</w:t>
            </w:r>
          </w:p>
        </w:tc>
        <w:tc>
          <w:tcPr>
            <w:tcW w:w="124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child</w:t>
            </w:r>
          </w:p>
        </w:tc>
        <w:tc>
          <w:tcPr>
            <w:tcW w:w="1578" w:type="dxa"/>
            <w:vAlign w:val="center"/>
          </w:tcPr>
          <w:p w:rsidR="00987716" w:rsidRDefault="00987716" w:rsidP="00987716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987716" w:rsidRDefault="00841F7E" w:rsidP="00841F7E">
            <w:pPr>
              <w:tabs>
                <w:tab w:val="left" w:pos="7049"/>
              </w:tabs>
              <w:jc w:val="center"/>
            </w:pPr>
            <w:r>
              <w:t>£6.60</w:t>
            </w:r>
          </w:p>
        </w:tc>
        <w:tc>
          <w:tcPr>
            <w:tcW w:w="1368" w:type="dxa"/>
            <w:vAlign w:val="center"/>
          </w:tcPr>
          <w:p w:rsidR="00987716" w:rsidRDefault="00EA2873" w:rsidP="00857FFC">
            <w:pPr>
              <w:tabs>
                <w:tab w:val="left" w:pos="7049"/>
              </w:tabs>
              <w:jc w:val="center"/>
            </w:pPr>
            <w:r>
              <w:t>£257.40</w:t>
            </w:r>
          </w:p>
        </w:tc>
      </w:tr>
      <w:tr w:rsidR="008C0584" w:rsidTr="00E812A6">
        <w:trPr>
          <w:trHeight w:val="1066"/>
        </w:trPr>
        <w:tc>
          <w:tcPr>
            <w:tcW w:w="159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Writing support</w:t>
            </w:r>
          </w:p>
        </w:tc>
        <w:tc>
          <w:tcPr>
            <w:tcW w:w="1269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1:1</w:t>
            </w:r>
          </w:p>
        </w:tc>
        <w:tc>
          <w:tcPr>
            <w:tcW w:w="1210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20 hours</w:t>
            </w:r>
          </w:p>
        </w:tc>
        <w:tc>
          <w:tcPr>
            <w:tcW w:w="124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4 children</w:t>
            </w:r>
          </w:p>
        </w:tc>
        <w:tc>
          <w:tcPr>
            <w:tcW w:w="157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4 staff members</w:t>
            </w:r>
          </w:p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 hour each per day</w:t>
            </w:r>
          </w:p>
        </w:tc>
        <w:tc>
          <w:tcPr>
            <w:tcW w:w="1031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£194.20</w:t>
            </w:r>
          </w:p>
        </w:tc>
        <w:tc>
          <w:tcPr>
            <w:tcW w:w="136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£7573.8</w:t>
            </w:r>
          </w:p>
        </w:tc>
      </w:tr>
      <w:tr w:rsidR="008C0584" w:rsidTr="00E812A6">
        <w:trPr>
          <w:trHeight w:val="526"/>
        </w:trPr>
        <w:tc>
          <w:tcPr>
            <w:tcW w:w="159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H.A challenge work.</w:t>
            </w:r>
          </w:p>
        </w:tc>
        <w:tc>
          <w:tcPr>
            <w:tcW w:w="1269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1:4</w:t>
            </w:r>
          </w:p>
        </w:tc>
        <w:tc>
          <w:tcPr>
            <w:tcW w:w="1210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 hour</w:t>
            </w:r>
          </w:p>
        </w:tc>
        <w:tc>
          <w:tcPr>
            <w:tcW w:w="124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2 children</w:t>
            </w:r>
          </w:p>
        </w:tc>
        <w:tc>
          <w:tcPr>
            <w:tcW w:w="157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 staff member</w:t>
            </w:r>
          </w:p>
        </w:tc>
        <w:tc>
          <w:tcPr>
            <w:tcW w:w="1031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£8.81</w:t>
            </w:r>
          </w:p>
        </w:tc>
        <w:tc>
          <w:tcPr>
            <w:tcW w:w="136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£343.59</w:t>
            </w:r>
          </w:p>
        </w:tc>
      </w:tr>
      <w:tr w:rsidR="008C0584" w:rsidTr="00E812A6">
        <w:trPr>
          <w:trHeight w:val="1066"/>
        </w:trPr>
        <w:tc>
          <w:tcPr>
            <w:tcW w:w="159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proofErr w:type="spellStart"/>
            <w:r>
              <w:t>Lexia</w:t>
            </w:r>
            <w:proofErr w:type="spellEnd"/>
          </w:p>
        </w:tc>
        <w:tc>
          <w:tcPr>
            <w:tcW w:w="1269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1:6</w:t>
            </w:r>
          </w:p>
        </w:tc>
        <w:tc>
          <w:tcPr>
            <w:tcW w:w="1210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2 hours</w:t>
            </w:r>
          </w:p>
        </w:tc>
        <w:tc>
          <w:tcPr>
            <w:tcW w:w="124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3 children</w:t>
            </w:r>
          </w:p>
        </w:tc>
        <w:tc>
          <w:tcPr>
            <w:tcW w:w="157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2 staff members</w:t>
            </w:r>
          </w:p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20 minutes, 3x per week.</w:t>
            </w:r>
          </w:p>
        </w:tc>
        <w:tc>
          <w:tcPr>
            <w:tcW w:w="1031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£21.22</w:t>
            </w:r>
          </w:p>
        </w:tc>
        <w:tc>
          <w:tcPr>
            <w:tcW w:w="1368" w:type="dxa"/>
            <w:vAlign w:val="center"/>
          </w:tcPr>
          <w:p w:rsidR="008C0584" w:rsidRDefault="008C0584" w:rsidP="008C0584">
            <w:pPr>
              <w:tabs>
                <w:tab w:val="left" w:pos="7049"/>
              </w:tabs>
              <w:jc w:val="center"/>
            </w:pPr>
            <w:r>
              <w:t>£827.58</w:t>
            </w:r>
          </w:p>
        </w:tc>
      </w:tr>
      <w:tr w:rsidR="00E812A6" w:rsidTr="00E812A6">
        <w:trPr>
          <w:trHeight w:val="269"/>
        </w:trPr>
        <w:tc>
          <w:tcPr>
            <w:tcW w:w="4077" w:type="dxa"/>
            <w:gridSpan w:val="3"/>
            <w:vAlign w:val="center"/>
          </w:tcPr>
          <w:p w:rsidR="00E812A6" w:rsidRDefault="00E812A6" w:rsidP="00E812A6">
            <w:pPr>
              <w:tabs>
                <w:tab w:val="left" w:pos="7049"/>
              </w:tabs>
            </w:pPr>
            <w:r>
              <w:t xml:space="preserve">Trips and excursions (remissions policy) </w:t>
            </w:r>
          </w:p>
        </w:tc>
        <w:tc>
          <w:tcPr>
            <w:tcW w:w="3857" w:type="dxa"/>
            <w:gridSpan w:val="3"/>
            <w:vAlign w:val="center"/>
          </w:tcPr>
          <w:p w:rsidR="00E812A6" w:rsidRDefault="00E812A6" w:rsidP="00E812A6">
            <w:pPr>
              <w:tabs>
                <w:tab w:val="left" w:pos="7049"/>
              </w:tabs>
            </w:pPr>
          </w:p>
        </w:tc>
        <w:tc>
          <w:tcPr>
            <w:tcW w:w="1368" w:type="dxa"/>
            <w:vAlign w:val="center"/>
          </w:tcPr>
          <w:p w:rsidR="00E812A6" w:rsidRDefault="009207D1" w:rsidP="00E812A6">
            <w:pPr>
              <w:tabs>
                <w:tab w:val="left" w:pos="7049"/>
              </w:tabs>
              <w:ind w:left="41"/>
            </w:pPr>
            <w:r>
              <w:t>£510</w:t>
            </w:r>
            <w:r w:rsidR="00E812A6">
              <w:t>.93</w:t>
            </w:r>
          </w:p>
        </w:tc>
      </w:tr>
      <w:tr w:rsidR="00E812A6" w:rsidTr="00E812A6">
        <w:trPr>
          <w:trHeight w:val="269"/>
        </w:trPr>
        <w:tc>
          <w:tcPr>
            <w:tcW w:w="4077" w:type="dxa"/>
            <w:gridSpan w:val="3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  <w:r>
              <w:t>Intervention total</w:t>
            </w:r>
          </w:p>
        </w:tc>
        <w:tc>
          <w:tcPr>
            <w:tcW w:w="1248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</w:p>
        </w:tc>
        <w:tc>
          <w:tcPr>
            <w:tcW w:w="1578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</w:p>
        </w:tc>
        <w:tc>
          <w:tcPr>
            <w:tcW w:w="1031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  <w:r>
              <w:t>£464.335</w:t>
            </w:r>
          </w:p>
        </w:tc>
        <w:tc>
          <w:tcPr>
            <w:tcW w:w="1368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  <w:r>
              <w:t>£18,109.065</w:t>
            </w:r>
          </w:p>
        </w:tc>
      </w:tr>
      <w:tr w:rsidR="00E812A6" w:rsidTr="00E812A6">
        <w:trPr>
          <w:trHeight w:val="269"/>
        </w:trPr>
        <w:tc>
          <w:tcPr>
            <w:tcW w:w="4077" w:type="dxa"/>
            <w:gridSpan w:val="3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  <w:r>
              <w:t>Final Total</w:t>
            </w:r>
          </w:p>
        </w:tc>
        <w:tc>
          <w:tcPr>
            <w:tcW w:w="1248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</w:p>
        </w:tc>
        <w:tc>
          <w:tcPr>
            <w:tcW w:w="1578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</w:p>
        </w:tc>
        <w:tc>
          <w:tcPr>
            <w:tcW w:w="1031" w:type="dxa"/>
            <w:vAlign w:val="center"/>
          </w:tcPr>
          <w:p w:rsidR="00E812A6" w:rsidRDefault="00E812A6" w:rsidP="008C0584">
            <w:pPr>
              <w:tabs>
                <w:tab w:val="left" w:pos="7049"/>
              </w:tabs>
              <w:jc w:val="center"/>
            </w:pPr>
          </w:p>
        </w:tc>
        <w:tc>
          <w:tcPr>
            <w:tcW w:w="1368" w:type="dxa"/>
            <w:vAlign w:val="center"/>
          </w:tcPr>
          <w:p w:rsidR="00E812A6" w:rsidRDefault="009207D1" w:rsidP="008C0584">
            <w:pPr>
              <w:tabs>
                <w:tab w:val="left" w:pos="7049"/>
              </w:tabs>
              <w:jc w:val="center"/>
            </w:pPr>
            <w:r>
              <w:t>£18,620</w:t>
            </w:r>
          </w:p>
        </w:tc>
      </w:tr>
    </w:tbl>
    <w:p w:rsidR="00191CBE" w:rsidRDefault="00191CBE"/>
    <w:p w:rsidR="00BF4998" w:rsidRDefault="00987716">
      <w:r>
        <w:lastRenderedPageBreak/>
        <w:t>Pupil Premium children will also be offered help with the cost of educational school trips to enhance the curriculum.</w:t>
      </w:r>
    </w:p>
    <w:p w:rsidR="00F52771" w:rsidRDefault="00F52771"/>
    <w:p w:rsidR="00327C83" w:rsidRDefault="00327C83"/>
    <w:sectPr w:rsidR="00327C83" w:rsidSect="0085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83"/>
    <w:rsid w:val="00191CBE"/>
    <w:rsid w:val="001D0095"/>
    <w:rsid w:val="001E504F"/>
    <w:rsid w:val="003033F4"/>
    <w:rsid w:val="00327C83"/>
    <w:rsid w:val="006B1B7C"/>
    <w:rsid w:val="00734A53"/>
    <w:rsid w:val="00841F7E"/>
    <w:rsid w:val="00857FFC"/>
    <w:rsid w:val="008C0584"/>
    <w:rsid w:val="009207D1"/>
    <w:rsid w:val="00987716"/>
    <w:rsid w:val="00A5070F"/>
    <w:rsid w:val="00BF4998"/>
    <w:rsid w:val="00C002F1"/>
    <w:rsid w:val="00DA6526"/>
    <w:rsid w:val="00E62ED4"/>
    <w:rsid w:val="00E812A6"/>
    <w:rsid w:val="00EA2873"/>
    <w:rsid w:val="00F1391A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40D99-5BCB-4867-A0B5-246129DC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39F032E5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Seton</dc:creator>
  <cp:keywords/>
  <dc:description/>
  <cp:lastModifiedBy>Glen Hartford</cp:lastModifiedBy>
  <cp:revision>2</cp:revision>
  <cp:lastPrinted>2016-09-21T10:48:00Z</cp:lastPrinted>
  <dcterms:created xsi:type="dcterms:W3CDTF">2017-01-25T15:02:00Z</dcterms:created>
  <dcterms:modified xsi:type="dcterms:W3CDTF">2017-01-25T15:02:00Z</dcterms:modified>
</cp:coreProperties>
</file>